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5E8BB3" w14:textId="77777777" w:rsidR="00BC2228" w:rsidRDefault="00BC2228" w:rsidP="00BC2228">
      <w:pPr>
        <w:rPr>
          <w:bCs/>
        </w:rPr>
      </w:pPr>
      <w:bookmarkStart w:id="0" w:name="_GoBack"/>
      <w:bookmarkEnd w:id="0"/>
    </w:p>
    <w:p w14:paraId="32F36FCE" w14:textId="77777777" w:rsidR="00BC2228" w:rsidRDefault="00BC2228" w:rsidP="00BC2228">
      <w:pPr>
        <w:rPr>
          <w:bCs/>
        </w:rPr>
      </w:pPr>
    </w:p>
    <w:p w14:paraId="701D4E85" w14:textId="77777777" w:rsidR="004F2AF5" w:rsidRDefault="004F2AF5" w:rsidP="004F2AF5">
      <w:pPr>
        <w:jc w:val="center"/>
      </w:pPr>
      <w:r>
        <w:rPr>
          <w:color w:val="0000FF"/>
          <w:sz w:val="20"/>
        </w:rPr>
        <w:object w:dxaOrig="3871" w:dyaOrig="811" w14:anchorId="32811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11" o:title=""/>
          </v:shape>
          <o:OLEObject Type="Embed" ProgID="Word.Picture.8" ShapeID="_x0000_i1025" DrawAspect="Content" ObjectID="_1502187692" r:id="rId12"/>
        </w:object>
      </w:r>
      <w:r>
        <w:t xml:space="preserve">   </w:t>
      </w:r>
      <w:r w:rsidR="00A945AB">
        <w:rPr>
          <w:b/>
          <w:color w:val="0000FF"/>
          <w:sz w:val="22"/>
        </w:rPr>
        <w:t>EDUCATION &amp; CHILDREN’S SERVICES</w:t>
      </w:r>
    </w:p>
    <w:p w14:paraId="6408FED6" w14:textId="77777777" w:rsidR="004F2AF5" w:rsidRDefault="004F2AF5" w:rsidP="004F2AF5">
      <w:pPr>
        <w:jc w:val="center"/>
        <w:rPr>
          <w:rFonts w:cs="Arial"/>
          <w:b/>
          <w:sz w:val="22"/>
        </w:rPr>
      </w:pPr>
    </w:p>
    <w:p w14:paraId="189129D6" w14:textId="77777777" w:rsidR="004F2AF5" w:rsidRDefault="004F2AF5" w:rsidP="004F2AF5">
      <w:pPr>
        <w:jc w:val="center"/>
        <w:rPr>
          <w:rFonts w:cs="Arial"/>
          <w:b/>
        </w:rPr>
      </w:pPr>
    </w:p>
    <w:p w14:paraId="3E276F11" w14:textId="77777777" w:rsidR="004F2AF5" w:rsidRDefault="004F2AF5" w:rsidP="004F2AF5">
      <w:pPr>
        <w:jc w:val="center"/>
        <w:rPr>
          <w:rFonts w:cs="Arial"/>
          <w:b/>
        </w:rPr>
      </w:pPr>
    </w:p>
    <w:p w14:paraId="53500993" w14:textId="77777777" w:rsidR="004F2AF5" w:rsidRDefault="004F2AF5" w:rsidP="004F2AF5">
      <w:pPr>
        <w:pStyle w:val="Heading9"/>
      </w:pPr>
      <w:r>
        <w:t>IMPROVEMENT PLAN</w:t>
      </w:r>
    </w:p>
    <w:p w14:paraId="62CACE09" w14:textId="77777777" w:rsidR="004F2AF5" w:rsidRDefault="00237364" w:rsidP="004F2AF5">
      <w:pPr>
        <w:jc w:val="center"/>
        <w:rPr>
          <w:rFonts w:cs="Arial"/>
          <w:b/>
          <w:sz w:val="36"/>
        </w:rPr>
      </w:pPr>
      <w:r>
        <w:rPr>
          <w:rFonts w:cs="Arial"/>
          <w:b/>
          <w:sz w:val="36"/>
        </w:rPr>
        <w:t>2014 - 2015</w:t>
      </w:r>
    </w:p>
    <w:p w14:paraId="03109E29" w14:textId="77777777" w:rsidR="004F2AF5" w:rsidRDefault="004F2AF5" w:rsidP="004F2AF5">
      <w:pPr>
        <w:jc w:val="center"/>
        <w:rPr>
          <w:rFonts w:cs="Arial"/>
          <w:b/>
          <w:sz w:val="28"/>
        </w:rPr>
      </w:pPr>
    </w:p>
    <w:p w14:paraId="56C8CE16" w14:textId="77777777" w:rsidR="004F2AF5" w:rsidRDefault="004F2AF5" w:rsidP="004F2AF5">
      <w:pPr>
        <w:jc w:val="center"/>
        <w:rPr>
          <w:rFonts w:cs="Arial"/>
          <w:b/>
          <w:sz w:val="28"/>
        </w:rPr>
      </w:pPr>
      <w:r>
        <w:rPr>
          <w:rFonts w:cs="Arial"/>
          <w:b/>
          <w:sz w:val="28"/>
        </w:rPr>
        <w:t>FOR</w:t>
      </w:r>
    </w:p>
    <w:p w14:paraId="70250572" w14:textId="77777777" w:rsidR="004F2AF5" w:rsidRDefault="004F2AF5" w:rsidP="004F2AF5">
      <w:pPr>
        <w:jc w:val="center"/>
        <w:rPr>
          <w:rFonts w:cs="Arial"/>
          <w:b/>
          <w:sz w:val="28"/>
        </w:rPr>
      </w:pPr>
    </w:p>
    <w:p w14:paraId="04800141" w14:textId="77777777" w:rsidR="004F2AF5" w:rsidRDefault="004F2AF5" w:rsidP="004F2AF5">
      <w:pPr>
        <w:jc w:val="center"/>
        <w:rPr>
          <w:rFonts w:cs="Arial"/>
          <w:b/>
          <w:sz w:val="28"/>
        </w:rPr>
      </w:pPr>
    </w:p>
    <w:p w14:paraId="465DCA2B" w14:textId="77777777" w:rsidR="004F2AF5" w:rsidRDefault="006B257E" w:rsidP="004F2AF5">
      <w:pPr>
        <w:jc w:val="center"/>
        <w:rPr>
          <w:rFonts w:cs="Arial"/>
          <w:b/>
          <w:sz w:val="28"/>
        </w:rPr>
      </w:pPr>
      <w:r>
        <w:rPr>
          <w:rFonts w:cs="Arial"/>
          <w:b/>
          <w:sz w:val="36"/>
        </w:rPr>
        <w:t xml:space="preserve">ECHT </w:t>
      </w:r>
      <w:r w:rsidR="004F2AF5">
        <w:rPr>
          <w:rFonts w:cs="Arial"/>
          <w:b/>
          <w:sz w:val="36"/>
        </w:rPr>
        <w:fldChar w:fldCharType="begin"/>
      </w:r>
      <w:r w:rsidR="004F2AF5">
        <w:rPr>
          <w:rFonts w:cs="Arial"/>
          <w:b/>
          <w:sz w:val="36"/>
        </w:rPr>
        <w:instrText xml:space="preserve"> FILLIN  \* MERGEFORMAT </w:instrText>
      </w:r>
      <w:r w:rsidR="004F2AF5">
        <w:rPr>
          <w:rFonts w:cs="Arial"/>
          <w:b/>
          <w:sz w:val="36"/>
        </w:rPr>
        <w:fldChar w:fldCharType="separate"/>
      </w:r>
      <w:r>
        <w:rPr>
          <w:rFonts w:cs="Arial"/>
          <w:b/>
          <w:sz w:val="36"/>
        </w:rPr>
        <w:t>SCHOOL</w:t>
      </w:r>
      <w:r w:rsidR="004F2AF5">
        <w:rPr>
          <w:rFonts w:cs="Arial"/>
          <w:b/>
          <w:sz w:val="36"/>
        </w:rPr>
        <w:fldChar w:fldCharType="end"/>
      </w:r>
      <w:r>
        <w:rPr>
          <w:rFonts w:cs="Arial"/>
          <w:b/>
          <w:sz w:val="28"/>
        </w:rPr>
        <w:t xml:space="preserve"> </w:t>
      </w:r>
    </w:p>
    <w:p w14:paraId="08AF8031" w14:textId="77777777" w:rsidR="004F2AF5" w:rsidRDefault="004F2AF5" w:rsidP="004F2AF5">
      <w:pPr>
        <w:jc w:val="center"/>
        <w:rPr>
          <w:rFonts w:cs="Arial"/>
          <w:b/>
          <w:sz w:val="28"/>
        </w:rPr>
      </w:pPr>
    </w:p>
    <w:p w14:paraId="6A77BE31" w14:textId="77777777" w:rsidR="004F2AF5" w:rsidRDefault="004F2AF5" w:rsidP="004F2AF5">
      <w:pPr>
        <w:jc w:val="center"/>
        <w:rPr>
          <w:rFonts w:cs="Arial"/>
          <w:b/>
          <w:sz w:val="28"/>
        </w:rPr>
      </w:pPr>
    </w:p>
    <w:p w14:paraId="49CA660F" w14:textId="77777777" w:rsidR="004F2AF5" w:rsidRDefault="004F2AF5" w:rsidP="004F2AF5">
      <w:pPr>
        <w:jc w:val="center"/>
        <w:rPr>
          <w:rFonts w:cs="Arial"/>
          <w:b/>
          <w:sz w:val="28"/>
        </w:rPr>
      </w:pPr>
    </w:p>
    <w:p w14:paraId="388F5346" w14:textId="77777777" w:rsidR="004F2AF5" w:rsidRDefault="00440189" w:rsidP="004F2AF5">
      <w:pPr>
        <w:jc w:val="center"/>
        <w:rPr>
          <w:rFonts w:cs="Arial"/>
          <w:b/>
          <w:sz w:val="28"/>
        </w:rPr>
      </w:pPr>
      <w:r>
        <w:rPr>
          <w:noProof/>
          <w:lang w:eastAsia="en-GB"/>
        </w:rPr>
        <w:drawing>
          <wp:anchor distT="0" distB="0" distL="114300" distR="114300" simplePos="0" relativeHeight="251658240" behindDoc="0" locked="0" layoutInCell="1" allowOverlap="1" wp14:anchorId="515472FA" wp14:editId="07777777">
            <wp:simplePos x="0" y="0"/>
            <wp:positionH relativeFrom="column">
              <wp:posOffset>1321435</wp:posOffset>
            </wp:positionH>
            <wp:positionV relativeFrom="paragraph">
              <wp:posOffset>90170</wp:posOffset>
            </wp:positionV>
            <wp:extent cx="3505835" cy="3481070"/>
            <wp:effectExtent l="0" t="0" r="0" b="0"/>
            <wp:wrapSquare wrapText="bothSides"/>
            <wp:docPr id="26" name="Picture 26" descr="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b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835" cy="348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D1298" w14:textId="77777777" w:rsidR="004F2AF5" w:rsidRDefault="004F2AF5" w:rsidP="004F2AF5">
      <w:pPr>
        <w:jc w:val="center"/>
        <w:rPr>
          <w:rFonts w:cs="Arial"/>
          <w:b/>
          <w:sz w:val="28"/>
        </w:rPr>
      </w:pPr>
    </w:p>
    <w:p w14:paraId="05211657" w14:textId="77777777" w:rsidR="004F2AF5" w:rsidRDefault="004F2AF5" w:rsidP="004F2AF5">
      <w:pPr>
        <w:jc w:val="center"/>
        <w:rPr>
          <w:rFonts w:cs="Arial"/>
          <w:b/>
          <w:sz w:val="28"/>
        </w:rPr>
      </w:pPr>
    </w:p>
    <w:p w14:paraId="365E6E82" w14:textId="77777777" w:rsidR="004F2AF5" w:rsidRDefault="004F2AF5" w:rsidP="004F2AF5">
      <w:pPr>
        <w:rPr>
          <w:rFonts w:cs="Arial"/>
          <w:bCs/>
          <w:sz w:val="28"/>
        </w:rPr>
      </w:pPr>
    </w:p>
    <w:p w14:paraId="3F76D55F" w14:textId="77777777" w:rsidR="004F2AF5" w:rsidRDefault="004F2AF5" w:rsidP="004F2AF5">
      <w:pPr>
        <w:rPr>
          <w:rFonts w:cs="Arial"/>
          <w:b/>
          <w:sz w:val="28"/>
        </w:rPr>
      </w:pPr>
    </w:p>
    <w:p w14:paraId="59F724D2" w14:textId="77777777" w:rsidR="004F2AF5" w:rsidRDefault="004F2AF5" w:rsidP="004F2AF5">
      <w:pPr>
        <w:rPr>
          <w:rFonts w:cs="Arial"/>
          <w:b/>
        </w:rPr>
      </w:pPr>
    </w:p>
    <w:p w14:paraId="1B8FA2D4" w14:textId="77777777" w:rsidR="004F2AF5" w:rsidRDefault="004F2AF5" w:rsidP="004F2AF5"/>
    <w:p w14:paraId="4C5E1D10" w14:textId="77777777" w:rsidR="004F2AF5" w:rsidRDefault="004F2AF5" w:rsidP="004F2AF5">
      <w:pPr>
        <w:pStyle w:val="Header"/>
        <w:tabs>
          <w:tab w:val="clear" w:pos="4153"/>
          <w:tab w:val="clear" w:pos="8306"/>
        </w:tabs>
      </w:pPr>
    </w:p>
    <w:p w14:paraId="207DDF93" w14:textId="77777777" w:rsidR="004F2AF5" w:rsidRDefault="004F2AF5" w:rsidP="004F2AF5">
      <w:pPr>
        <w:pStyle w:val="Header"/>
        <w:tabs>
          <w:tab w:val="clear" w:pos="4153"/>
          <w:tab w:val="clear" w:pos="8306"/>
        </w:tabs>
      </w:pPr>
    </w:p>
    <w:p w14:paraId="597CEBDF" w14:textId="77777777" w:rsidR="004F2AF5" w:rsidRDefault="004F2AF5" w:rsidP="004F2AF5">
      <w:pPr>
        <w:pStyle w:val="Header"/>
        <w:tabs>
          <w:tab w:val="clear" w:pos="4153"/>
          <w:tab w:val="clear" w:pos="8306"/>
        </w:tabs>
      </w:pPr>
    </w:p>
    <w:p w14:paraId="6E9DAFCC" w14:textId="77777777" w:rsidR="004F2AF5" w:rsidRDefault="004F2AF5" w:rsidP="004F2AF5">
      <w:pPr>
        <w:pStyle w:val="Header"/>
        <w:tabs>
          <w:tab w:val="clear" w:pos="4153"/>
          <w:tab w:val="clear" w:pos="8306"/>
        </w:tabs>
      </w:pPr>
    </w:p>
    <w:p w14:paraId="0B865E41" w14:textId="77777777" w:rsidR="004F2AF5" w:rsidRDefault="004F2AF5" w:rsidP="004F2AF5">
      <w:pPr>
        <w:pStyle w:val="Header"/>
        <w:tabs>
          <w:tab w:val="clear" w:pos="4153"/>
          <w:tab w:val="clear" w:pos="8306"/>
        </w:tabs>
      </w:pPr>
    </w:p>
    <w:p w14:paraId="66D3070B" w14:textId="77777777" w:rsidR="004F2AF5" w:rsidRDefault="004F2AF5" w:rsidP="004F2AF5">
      <w:pPr>
        <w:pStyle w:val="Header"/>
        <w:tabs>
          <w:tab w:val="clear" w:pos="4153"/>
          <w:tab w:val="clear" w:pos="8306"/>
        </w:tabs>
      </w:pPr>
    </w:p>
    <w:p w14:paraId="70CDD09E" w14:textId="77777777" w:rsidR="004F2AF5" w:rsidRDefault="004F2AF5" w:rsidP="004F2AF5">
      <w:pPr>
        <w:pStyle w:val="Header"/>
        <w:tabs>
          <w:tab w:val="clear" w:pos="4153"/>
          <w:tab w:val="clear" w:pos="8306"/>
        </w:tabs>
      </w:pPr>
    </w:p>
    <w:p w14:paraId="524A2EF1" w14:textId="77777777" w:rsidR="004F2AF5" w:rsidRDefault="004F2AF5" w:rsidP="004F2AF5">
      <w:pPr>
        <w:pStyle w:val="Header"/>
        <w:tabs>
          <w:tab w:val="clear" w:pos="4153"/>
          <w:tab w:val="clear" w:pos="8306"/>
        </w:tabs>
      </w:pPr>
    </w:p>
    <w:p w14:paraId="5D3A4416" w14:textId="77777777" w:rsidR="004F2AF5" w:rsidRDefault="004F2AF5" w:rsidP="004F2AF5">
      <w:pPr>
        <w:pStyle w:val="Header"/>
        <w:tabs>
          <w:tab w:val="clear" w:pos="4153"/>
          <w:tab w:val="clear" w:pos="8306"/>
        </w:tabs>
      </w:pPr>
    </w:p>
    <w:p w14:paraId="5449F1D9" w14:textId="77777777" w:rsidR="004F2AF5" w:rsidRDefault="004F2AF5" w:rsidP="004F2AF5">
      <w:pPr>
        <w:pStyle w:val="Footer"/>
        <w:rPr>
          <w:b/>
          <w:bCs/>
        </w:rPr>
      </w:pPr>
    </w:p>
    <w:p w14:paraId="5AE910D6" w14:textId="77777777" w:rsidR="004F2AF5" w:rsidRDefault="004F2AF5" w:rsidP="004F2AF5">
      <w:pPr>
        <w:pStyle w:val="Footer"/>
        <w:rPr>
          <w:b/>
          <w:bCs/>
        </w:rPr>
      </w:pPr>
    </w:p>
    <w:p w14:paraId="5CA3CDF1" w14:textId="77777777" w:rsidR="004F2AF5" w:rsidRDefault="004F2AF5" w:rsidP="004F2AF5">
      <w:pPr>
        <w:pStyle w:val="Footer"/>
        <w:rPr>
          <w:b/>
          <w:bCs/>
        </w:rPr>
      </w:pPr>
    </w:p>
    <w:p w14:paraId="39E7F537" w14:textId="77777777" w:rsidR="004F2AF5" w:rsidRDefault="004F2AF5" w:rsidP="004F2AF5">
      <w:pPr>
        <w:pStyle w:val="Footer"/>
        <w:rPr>
          <w:b/>
          <w:bCs/>
        </w:rPr>
      </w:pPr>
    </w:p>
    <w:p w14:paraId="5D3E4A47" w14:textId="77777777" w:rsidR="004F2AF5" w:rsidRDefault="004F2AF5" w:rsidP="004F2AF5">
      <w:pPr>
        <w:pStyle w:val="Footer"/>
        <w:rPr>
          <w:b/>
          <w:bCs/>
        </w:rPr>
      </w:pPr>
    </w:p>
    <w:p w14:paraId="4B3398E5" w14:textId="77777777" w:rsidR="004F2AF5" w:rsidRDefault="004F2AF5" w:rsidP="004F2AF5">
      <w:pPr>
        <w:pStyle w:val="Footer"/>
        <w:jc w:val="center"/>
        <w:rPr>
          <w:b/>
          <w:bCs/>
        </w:rPr>
      </w:pPr>
    </w:p>
    <w:p w14:paraId="1B53CD25" w14:textId="77777777" w:rsidR="004F2AF5" w:rsidRDefault="004F2AF5" w:rsidP="004F2AF5">
      <w:pPr>
        <w:pStyle w:val="Footer"/>
        <w:jc w:val="center"/>
        <w:rPr>
          <w:b/>
          <w:bCs/>
        </w:rPr>
      </w:pPr>
    </w:p>
    <w:p w14:paraId="39500A38" w14:textId="77777777" w:rsidR="004F2AF5" w:rsidRDefault="004F2AF5" w:rsidP="004F2AF5">
      <w:pPr>
        <w:pStyle w:val="Footer"/>
        <w:jc w:val="center"/>
        <w:rPr>
          <w:b/>
          <w:bCs/>
        </w:rPr>
      </w:pPr>
    </w:p>
    <w:p w14:paraId="221F425B" w14:textId="77777777" w:rsidR="004F2AF5" w:rsidRDefault="004F2AF5" w:rsidP="004F2AF5">
      <w:pPr>
        <w:pStyle w:val="Footer"/>
        <w:jc w:val="center"/>
        <w:rPr>
          <w:b/>
          <w:bCs/>
        </w:rPr>
      </w:pPr>
      <w:r>
        <w:rPr>
          <w:b/>
          <w:bCs/>
        </w:rPr>
        <w:t>Aberde</w:t>
      </w:r>
      <w:r w:rsidR="00550C6F">
        <w:rPr>
          <w:b/>
          <w:bCs/>
        </w:rPr>
        <w:t>enshire Council Education &amp; Children’s</w:t>
      </w:r>
      <w:r>
        <w:rPr>
          <w:b/>
          <w:bCs/>
        </w:rPr>
        <w:t xml:space="preserve"> Service</w:t>
      </w:r>
      <w:r w:rsidR="00550C6F">
        <w:rPr>
          <w:b/>
          <w:bCs/>
        </w:rPr>
        <w:t>s</w:t>
      </w:r>
    </w:p>
    <w:p w14:paraId="5D8D637A" w14:textId="77777777" w:rsidR="004F2AF5" w:rsidRDefault="004F2AF5" w:rsidP="004F2AF5">
      <w:pPr>
        <w:pStyle w:val="Footer"/>
        <w:jc w:val="center"/>
        <w:rPr>
          <w:b/>
          <w:bCs/>
        </w:rPr>
      </w:pPr>
    </w:p>
    <w:p w14:paraId="48878754" w14:textId="77777777" w:rsidR="004F2AF5" w:rsidRDefault="004F2AF5" w:rsidP="004F2AF5">
      <w:pPr>
        <w:jc w:val="center"/>
        <w:sectPr w:rsidR="004F2AF5" w:rsidSect="00945254">
          <w:footerReference w:type="even" r:id="rId14"/>
          <w:footerReference w:type="default" r:id="rId15"/>
          <w:footerReference w:type="first" r:id="rId16"/>
          <w:pgSz w:w="11906" w:h="16838" w:code="9"/>
          <w:pgMar w:top="851" w:right="1134" w:bottom="567" w:left="1134"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00C61F41">
        <w:t>Our vision is for a school</w:t>
      </w:r>
      <w:r>
        <w:t xml:space="preserve"> in which everyone is able to develop the skills and confidence needed for learning, life and work.”</w:t>
      </w:r>
    </w:p>
    <w:tbl>
      <w:tblPr>
        <w:tblpPr w:leftFromText="180" w:rightFromText="180" w:vertAnchor="text" w:horzAnchor="margin" w:tblpY="48"/>
        <w:tblW w:w="89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14"/>
      </w:tblGrid>
      <w:tr w:rsidR="004F2AF5" w:rsidRPr="00C06D96" w14:paraId="79D7EDFE" w14:textId="77777777" w:rsidTr="00C61F41">
        <w:trPr>
          <w:trHeight w:val="2018"/>
        </w:trPr>
        <w:tc>
          <w:tcPr>
            <w:tcW w:w="8914" w:type="dxa"/>
          </w:tcPr>
          <w:p w14:paraId="3394CC23" w14:textId="77777777" w:rsidR="004F2AF5" w:rsidRPr="00C06D96" w:rsidRDefault="006B257E" w:rsidP="004F2AF5">
            <w:pPr>
              <w:jc w:val="center"/>
              <w:rPr>
                <w:rFonts w:cs="Arial"/>
              </w:rPr>
            </w:pPr>
            <w:r w:rsidRPr="00C06D96">
              <w:rPr>
                <w:rFonts w:cs="Arial"/>
              </w:rPr>
              <w:lastRenderedPageBreak/>
              <w:t xml:space="preserve">Echt </w:t>
            </w:r>
            <w:r w:rsidR="004F2AF5" w:rsidRPr="00C06D96">
              <w:rPr>
                <w:rFonts w:cs="Arial"/>
              </w:rPr>
              <w:t xml:space="preserve">School </w:t>
            </w:r>
          </w:p>
          <w:p w14:paraId="6DEF01D4" w14:textId="77777777" w:rsidR="00C06D96" w:rsidRDefault="00C06D96" w:rsidP="00C06D96">
            <w:pPr>
              <w:rPr>
                <w:rFonts w:cs="Arial"/>
                <w:b/>
              </w:rPr>
            </w:pPr>
            <w:r w:rsidRPr="00C06D96">
              <w:rPr>
                <w:rFonts w:cs="Arial"/>
                <w:b/>
              </w:rPr>
              <w:t xml:space="preserve">                   </w:t>
            </w:r>
          </w:p>
          <w:p w14:paraId="63139AAD" w14:textId="77777777" w:rsidR="00C06D96" w:rsidRDefault="00C06D96" w:rsidP="00C06D96">
            <w:pPr>
              <w:rPr>
                <w:rFonts w:cs="Arial"/>
                <w:b/>
              </w:rPr>
            </w:pPr>
          </w:p>
          <w:p w14:paraId="7DBE447A" w14:textId="77777777" w:rsidR="00C06D96" w:rsidRPr="00C06D96" w:rsidRDefault="00C06D96" w:rsidP="00C06D96">
            <w:pPr>
              <w:rPr>
                <w:rFonts w:cs="Arial"/>
              </w:rPr>
            </w:pPr>
            <w:r>
              <w:rPr>
                <w:rFonts w:cs="Arial"/>
                <w:b/>
              </w:rPr>
              <w:t xml:space="preserve">                   </w:t>
            </w:r>
            <w:r w:rsidRPr="00C06D96">
              <w:rPr>
                <w:rFonts w:cs="Arial"/>
                <w:b/>
                <w:color w:val="000080"/>
              </w:rPr>
              <w:t>E</w:t>
            </w:r>
            <w:r w:rsidRPr="00C06D96">
              <w:rPr>
                <w:rFonts w:cs="Arial"/>
              </w:rPr>
              <w:t>veryone valued and</w:t>
            </w:r>
          </w:p>
          <w:p w14:paraId="1B21F098" w14:textId="77777777" w:rsidR="00C06D96" w:rsidRPr="00C06D96" w:rsidRDefault="00C06D96" w:rsidP="00C06D96">
            <w:pPr>
              <w:rPr>
                <w:rFonts w:cs="Arial"/>
              </w:rPr>
            </w:pPr>
            <w:r w:rsidRPr="00C06D96">
              <w:rPr>
                <w:rFonts w:cs="Arial"/>
                <w:b/>
              </w:rPr>
              <w:t xml:space="preserve">                   </w:t>
            </w:r>
            <w:r w:rsidRPr="00C06D96">
              <w:rPr>
                <w:rFonts w:cs="Arial"/>
                <w:b/>
                <w:color w:val="000080"/>
              </w:rPr>
              <w:t>C</w:t>
            </w:r>
            <w:r w:rsidRPr="00C06D96">
              <w:rPr>
                <w:rFonts w:cs="Arial"/>
              </w:rPr>
              <w:t>ared for in a</w:t>
            </w:r>
          </w:p>
          <w:p w14:paraId="04C96EC4" w14:textId="77777777" w:rsidR="00C06D96" w:rsidRPr="00C06D96" w:rsidRDefault="00C06D96" w:rsidP="00C06D96">
            <w:pPr>
              <w:rPr>
                <w:rFonts w:cs="Arial"/>
              </w:rPr>
            </w:pPr>
            <w:r w:rsidRPr="00C06D96">
              <w:rPr>
                <w:rFonts w:cs="Arial"/>
                <w:b/>
              </w:rPr>
              <w:t xml:space="preserve">                   </w:t>
            </w:r>
            <w:r w:rsidRPr="00C06D96">
              <w:rPr>
                <w:rFonts w:cs="Arial"/>
                <w:b/>
                <w:color w:val="000080"/>
              </w:rPr>
              <w:t>H</w:t>
            </w:r>
            <w:r w:rsidRPr="00C06D96">
              <w:rPr>
                <w:rFonts w:cs="Arial"/>
              </w:rPr>
              <w:t>appy, healthy environment where</w:t>
            </w:r>
          </w:p>
          <w:p w14:paraId="08C27D83" w14:textId="77777777" w:rsidR="00C06D96" w:rsidRPr="00C06D96" w:rsidRDefault="00C06D96" w:rsidP="00C06D96">
            <w:pPr>
              <w:rPr>
                <w:rFonts w:cs="Arial"/>
              </w:rPr>
            </w:pPr>
            <w:r w:rsidRPr="00C06D96">
              <w:rPr>
                <w:rFonts w:cs="Arial"/>
                <w:b/>
              </w:rPr>
              <w:t xml:space="preserve">                   </w:t>
            </w:r>
            <w:r w:rsidRPr="00C06D96">
              <w:rPr>
                <w:rFonts w:cs="Arial"/>
                <w:b/>
                <w:color w:val="000080"/>
              </w:rPr>
              <w:t>T</w:t>
            </w:r>
            <w:r w:rsidRPr="00C06D96">
              <w:rPr>
                <w:rFonts w:cs="Arial"/>
              </w:rPr>
              <w:t>eaching and Learning are fun!</w:t>
            </w:r>
          </w:p>
          <w:p w14:paraId="292E946D" w14:textId="77777777" w:rsidR="004F2AF5" w:rsidRPr="00C06D96" w:rsidRDefault="004F2AF5" w:rsidP="004F2AF5">
            <w:pPr>
              <w:jc w:val="center"/>
              <w:rPr>
                <w:rFonts w:cs="Arial"/>
              </w:rPr>
            </w:pPr>
          </w:p>
        </w:tc>
      </w:tr>
    </w:tbl>
    <w:p w14:paraId="3D4486C9" w14:textId="77777777" w:rsidR="004F2AF5" w:rsidRDefault="004F2AF5" w:rsidP="004F2AF5"/>
    <w:p w14:paraId="36001D31" w14:textId="77777777" w:rsidR="00C61F41" w:rsidRDefault="00C61F41" w:rsidP="004F2AF5">
      <w:pPr>
        <w:pStyle w:val="BodyText3"/>
        <w:rPr>
          <w:b w:val="0"/>
          <w:i w:val="0"/>
        </w:rPr>
      </w:pPr>
    </w:p>
    <w:p w14:paraId="737C9A6E" w14:textId="77777777" w:rsidR="00C61F41" w:rsidRDefault="00C61F41" w:rsidP="004F2AF5">
      <w:pPr>
        <w:pStyle w:val="BodyText3"/>
        <w:rPr>
          <w:b w:val="0"/>
          <w:i w:val="0"/>
        </w:rPr>
      </w:pPr>
    </w:p>
    <w:p w14:paraId="162629B3" w14:textId="77777777" w:rsidR="00C61F41" w:rsidRDefault="00C61F41" w:rsidP="004F2AF5">
      <w:pPr>
        <w:pStyle w:val="BodyText3"/>
        <w:rPr>
          <w:b w:val="0"/>
          <w:i w:val="0"/>
        </w:rPr>
      </w:pPr>
    </w:p>
    <w:p w14:paraId="16F17B35" w14:textId="77777777" w:rsidR="00C61F41" w:rsidRDefault="00C61F41" w:rsidP="004F2AF5">
      <w:pPr>
        <w:pStyle w:val="BodyText3"/>
        <w:rPr>
          <w:b w:val="0"/>
          <w:i w:val="0"/>
        </w:rPr>
      </w:pPr>
    </w:p>
    <w:p w14:paraId="17AAE1C6" w14:textId="77777777" w:rsidR="00C61F41" w:rsidRDefault="00C61F41" w:rsidP="004F2AF5">
      <w:pPr>
        <w:pStyle w:val="BodyText3"/>
        <w:rPr>
          <w:b w:val="0"/>
          <w:i w:val="0"/>
        </w:rPr>
      </w:pPr>
    </w:p>
    <w:p w14:paraId="78134A42" w14:textId="77777777" w:rsidR="00C61F41" w:rsidRDefault="00C61F41" w:rsidP="004F2AF5">
      <w:pPr>
        <w:pStyle w:val="BodyText3"/>
        <w:rPr>
          <w:b w:val="0"/>
          <w:i w:val="0"/>
        </w:rPr>
      </w:pPr>
    </w:p>
    <w:p w14:paraId="64AA8331" w14:textId="77777777" w:rsidR="00C61F41" w:rsidRDefault="00C61F41" w:rsidP="004F2AF5">
      <w:pPr>
        <w:pStyle w:val="BodyText3"/>
        <w:rPr>
          <w:b w:val="0"/>
          <w:i w:val="0"/>
        </w:rPr>
      </w:pPr>
    </w:p>
    <w:p w14:paraId="64B259C6" w14:textId="77777777" w:rsidR="00C61F41" w:rsidRDefault="00C61F41" w:rsidP="004F2AF5">
      <w:pPr>
        <w:pStyle w:val="BodyText3"/>
        <w:rPr>
          <w:b w:val="0"/>
          <w:i w:val="0"/>
        </w:rPr>
      </w:pPr>
    </w:p>
    <w:p w14:paraId="57446FC8" w14:textId="77777777" w:rsidR="004F2AF5" w:rsidRDefault="004F2AF5" w:rsidP="004F2AF5">
      <w:pPr>
        <w:pStyle w:val="BodyText3"/>
        <w:rPr>
          <w:b w:val="0"/>
          <w:i w:val="0"/>
        </w:rPr>
      </w:pPr>
      <w:r w:rsidRPr="00402CFD">
        <w:rPr>
          <w:b w:val="0"/>
          <w:i w:val="0"/>
        </w:rPr>
        <w:t xml:space="preserve">In </w:t>
      </w:r>
      <w:r w:rsidR="006B257E">
        <w:rPr>
          <w:b w:val="0"/>
          <w:i w:val="0"/>
        </w:rPr>
        <w:t>Echt School</w:t>
      </w:r>
      <w:r w:rsidRPr="00402CFD">
        <w:rPr>
          <w:b w:val="0"/>
          <w:i w:val="0"/>
        </w:rPr>
        <w:t xml:space="preserve"> </w:t>
      </w:r>
      <w:r>
        <w:rPr>
          <w:b w:val="0"/>
          <w:i w:val="0"/>
        </w:rPr>
        <w:t xml:space="preserve">our vision is the driving force behind all our improvement activity.  </w:t>
      </w:r>
    </w:p>
    <w:p w14:paraId="1C3D971D" w14:textId="77777777" w:rsidR="004F2AF5" w:rsidRDefault="004F2AF5" w:rsidP="004F2AF5">
      <w:pPr>
        <w:pStyle w:val="BodyText3"/>
        <w:rPr>
          <w:b w:val="0"/>
          <w:i w:val="0"/>
        </w:rPr>
      </w:pPr>
    </w:p>
    <w:p w14:paraId="65FAFD77" w14:textId="77777777" w:rsidR="004F2AF5" w:rsidRDefault="00550C6F" w:rsidP="004F2AF5">
      <w:pPr>
        <w:pStyle w:val="BodyText2"/>
        <w:jc w:val="left"/>
      </w:pPr>
      <w:r>
        <w:t>Education &amp; Children’s</w:t>
      </w:r>
      <w:r w:rsidR="004F2AF5">
        <w:t xml:space="preserve"> Service’s Quality Improvement Framework, is the overarching strategic management tool which directs and supports school improvement in establishments across Aberdeenshire. </w:t>
      </w:r>
      <w:r w:rsidR="004373C8">
        <w:t xml:space="preserve"> </w:t>
      </w:r>
      <w:r w:rsidR="004F2AF5">
        <w:t xml:space="preserve">At the heart of the framework is the belief that </w:t>
      </w:r>
      <w:proofErr w:type="spellStart"/>
      <w:r w:rsidR="004F2AF5">
        <w:t>self evaluation</w:t>
      </w:r>
      <w:proofErr w:type="spellEnd"/>
      <w:r w:rsidR="004F2AF5">
        <w:t xml:space="preserve"> in each school drives improvement and all improvement is aimed at delivering positive outcomes for children and young people.</w:t>
      </w:r>
    </w:p>
    <w:p w14:paraId="1DDAD681" w14:textId="77777777" w:rsidR="004F2AF5" w:rsidRDefault="004F2AF5" w:rsidP="004F2AF5">
      <w:pPr>
        <w:pStyle w:val="BodyText2"/>
        <w:jc w:val="left"/>
      </w:pPr>
    </w:p>
    <w:p w14:paraId="2745BD2A" w14:textId="77777777" w:rsidR="004F2AF5" w:rsidRPr="00DC151F" w:rsidRDefault="004F2AF5" w:rsidP="004F2AF5">
      <w:pPr>
        <w:pStyle w:val="BodyText2"/>
        <w:jc w:val="left"/>
        <w:rPr>
          <w:i/>
        </w:rPr>
      </w:pPr>
      <w:r>
        <w:t>“</w:t>
      </w:r>
      <w:proofErr w:type="spellStart"/>
      <w:r w:rsidRPr="00DC151F">
        <w:rPr>
          <w:i/>
        </w:rPr>
        <w:t>Self evaluation</w:t>
      </w:r>
      <w:proofErr w:type="spellEnd"/>
      <w:r w:rsidRPr="00DC151F">
        <w:rPr>
          <w:i/>
        </w:rPr>
        <w:t xml:space="preserve"> is a reflective, professional process through which schools get to know themselves well…Improvement Planning builds on that </w:t>
      </w:r>
      <w:proofErr w:type="spellStart"/>
      <w:r w:rsidRPr="00DC151F">
        <w:rPr>
          <w:i/>
        </w:rPr>
        <w:t>self knowledge</w:t>
      </w:r>
      <w:proofErr w:type="spellEnd"/>
      <w:r w:rsidRPr="00DC151F">
        <w:rPr>
          <w:i/>
        </w:rPr>
        <w:t xml:space="preserve"> by involving us in understanding and valuing the </w:t>
      </w:r>
      <w:r>
        <w:rPr>
          <w:i/>
        </w:rPr>
        <w:t>best of that which already exis</w:t>
      </w:r>
      <w:r w:rsidRPr="00DC151F">
        <w:rPr>
          <w:i/>
        </w:rPr>
        <w:t>ts, deciding how good we can really be, and id</w:t>
      </w:r>
      <w:r>
        <w:rPr>
          <w:i/>
        </w:rPr>
        <w:t>entifying the best way forward.</w:t>
      </w:r>
    </w:p>
    <w:p w14:paraId="7213D851" w14:textId="77777777" w:rsidR="004F2AF5" w:rsidRDefault="004F2AF5" w:rsidP="004F2AF5">
      <w:pPr>
        <w:pStyle w:val="BodyText2"/>
        <w:jc w:val="right"/>
        <w:rPr>
          <w:i/>
          <w:sz w:val="20"/>
          <w:szCs w:val="20"/>
        </w:rPr>
      </w:pPr>
      <w:r w:rsidRPr="006416D5">
        <w:rPr>
          <w:i/>
          <w:sz w:val="20"/>
          <w:szCs w:val="20"/>
        </w:rPr>
        <w:t xml:space="preserve">The Journey to Excellence Part 4: Planning for </w:t>
      </w:r>
      <w:r w:rsidR="00294C6B" w:rsidRPr="006416D5">
        <w:rPr>
          <w:i/>
          <w:sz w:val="20"/>
          <w:szCs w:val="20"/>
        </w:rPr>
        <w:t>Excellence,</w:t>
      </w:r>
      <w:r w:rsidR="00294C6B">
        <w:rPr>
          <w:i/>
          <w:sz w:val="20"/>
          <w:szCs w:val="20"/>
        </w:rPr>
        <w:t xml:space="preserve"> </w:t>
      </w:r>
      <w:proofErr w:type="spellStart"/>
      <w:r w:rsidR="00294C6B">
        <w:rPr>
          <w:i/>
          <w:sz w:val="20"/>
          <w:szCs w:val="20"/>
        </w:rPr>
        <w:t>HMIe</w:t>
      </w:r>
      <w:proofErr w:type="spellEnd"/>
      <w:r w:rsidRPr="006416D5">
        <w:rPr>
          <w:i/>
          <w:sz w:val="20"/>
          <w:szCs w:val="20"/>
        </w:rPr>
        <w:t>, 2007</w:t>
      </w:r>
    </w:p>
    <w:p w14:paraId="2DC66F5A" w14:textId="77777777" w:rsidR="004F2AF5" w:rsidRPr="006416D5" w:rsidRDefault="004F2AF5" w:rsidP="004F2AF5">
      <w:pPr>
        <w:pStyle w:val="BodyText2"/>
        <w:jc w:val="right"/>
        <w:rPr>
          <w:i/>
          <w:sz w:val="20"/>
          <w:szCs w:val="20"/>
        </w:rPr>
      </w:pPr>
    </w:p>
    <w:p w14:paraId="0DD3F040" w14:textId="77777777" w:rsidR="004F2AF5" w:rsidRPr="00EB3885" w:rsidRDefault="004F2AF5" w:rsidP="004F2AF5">
      <w:pPr>
        <w:rPr>
          <w:bCs/>
        </w:rPr>
      </w:pPr>
      <w:r>
        <w:rPr>
          <w:bCs/>
        </w:rPr>
        <w:t>Self-evaluation is an on-going process and involves all stakeholders, including our pupils.  It is</w:t>
      </w:r>
      <w:r w:rsidR="004373C8">
        <w:rPr>
          <w:bCs/>
        </w:rPr>
        <w:t xml:space="preserve"> reported annually to parents/</w:t>
      </w:r>
      <w:r>
        <w:rPr>
          <w:bCs/>
        </w:rPr>
        <w:t xml:space="preserve">carers in our Standards and Quality Report.  </w:t>
      </w:r>
    </w:p>
    <w:p w14:paraId="0FE270D8" w14:textId="77777777" w:rsidR="004F2AF5" w:rsidRDefault="004F2AF5" w:rsidP="004F2AF5">
      <w:pPr>
        <w:pStyle w:val="BodyText3"/>
        <w:jc w:val="right"/>
        <w:rPr>
          <w:b w:val="0"/>
          <w:bCs w:val="0"/>
        </w:rPr>
      </w:pPr>
    </w:p>
    <w:p w14:paraId="5B5108FE" w14:textId="77777777" w:rsidR="004F2AF5" w:rsidRDefault="00550C6F" w:rsidP="004F2AF5">
      <w:pPr>
        <w:pStyle w:val="BodyText3"/>
        <w:rPr>
          <w:b w:val="0"/>
          <w:bCs w:val="0"/>
          <w:i w:val="0"/>
        </w:rPr>
      </w:pPr>
      <w:r>
        <w:rPr>
          <w:b w:val="0"/>
          <w:bCs w:val="0"/>
          <w:i w:val="0"/>
        </w:rPr>
        <w:t>Education &amp; Children’s Service</w:t>
      </w:r>
      <w:r w:rsidR="004F2AF5">
        <w:rPr>
          <w:b w:val="0"/>
          <w:bCs w:val="0"/>
          <w:i w:val="0"/>
        </w:rPr>
        <w:t xml:space="preserve"> Improvement Cycle</w:t>
      </w:r>
    </w:p>
    <w:p w14:paraId="0620DA15" w14:textId="77777777" w:rsidR="004F2AF5" w:rsidRDefault="0026478F" w:rsidP="004F2AF5">
      <w:pPr>
        <w:pStyle w:val="BodyText3"/>
        <w:rPr>
          <w:b w:val="0"/>
          <w:bCs w:val="0"/>
          <w:i w:val="0"/>
        </w:rPr>
      </w:pPr>
      <w:r>
        <w:rPr>
          <w:b w:val="0"/>
          <w:bCs w:val="0"/>
          <w:i w:val="0"/>
          <w:noProof/>
          <w:lang w:eastAsia="en-GB"/>
        </w:rPr>
        <w:object w:dxaOrig="1440" w:dyaOrig="1440" w14:anchorId="0D594573">
          <v:group id="_x0000_s1042" style="position:absolute;margin-left:-23.15pt;margin-top:8.8pt;width:524.9pt;height:270pt;z-index:251657216" coordorigin="726,5046" coordsize="10498,6080">
            <v:shape id="_x0000_s1043" type="#_x0000_t75" style="position:absolute;left:2536;top:5393;width:6517;height:4942;mso-position-horizontal:center" wrapcoords="11696 1773 11547 2823 9456 3086 7764 3611 7814 3874 4081 4071 4081 4858 8511 4924 3882 5187 3882 5974 11099 5974 5325 6237 4330 6434 4429 7025 3235 8075 647 9782 697 9914 2041 10176 2041 11227 2240 12277 2737 13393 3982 14378 4280 15429 4230 16610 7416 17529 7764 17529 9655 19762 9854 19762 9854 19630 10053 18580 12144 18514 13786 17923 13637 17529 12940 16479 13438 16479 18116 15560 18216 14903 16772 14772 6818 14378 9456 14378 18564 13590 18614 13328 20953 11818 20853 11686 19510 11227 19510 10176 19261 9126 19360 8141 17967 8075 9357 8075 17569 7484 17569 6697 17071 5974 16772 5974 18017 5581 17917 4990 17171 4858 17171 4136 13637 3874 11895 1773 11696 1773">
              <v:imagedata r:id="rId17" o:title=""/>
            </v:shape>
            <v:shapetype id="_x0000_t202" coordsize="21600,21600" o:spt="202" path="m,l,21600r21600,l21600,xe">
              <v:stroke joinstyle="miter"/>
              <v:path gradientshapeok="t" o:connecttype="rect"/>
            </v:shapetype>
            <v:shape id="_x0000_s1044" type="#_x0000_t202" style="position:absolute;left:8871;top:7144;width:2172;height:1267" filled="f" stroked="f">
              <v:textbox style="mso-next-textbox:#_x0000_s1044">
                <w:txbxContent>
                  <w:p w14:paraId="4BD10C1E" w14:textId="77777777" w:rsidR="00F615EE" w:rsidRPr="004A3646" w:rsidRDefault="00F615EE"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ensure stakeholders commitment</w:t>
                    </w:r>
                  </w:p>
                </w:txbxContent>
              </v:textbox>
            </v:shape>
            <v:shape id="_x0000_s1045" type="#_x0000_t202" style="position:absolute;left:4708;top:10039;width:3801;height:724" filled="f" stroked="f">
              <v:textbox style="mso-next-textbox:#_x0000_s1045">
                <w:txbxContent>
                  <w:p w14:paraId="143F2C27" w14:textId="77777777" w:rsidR="00F615EE" w:rsidRPr="004A3646" w:rsidRDefault="00F615EE"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monitor </w:t>
                    </w:r>
                    <w:r w:rsidRPr="004A3646">
                      <w:rPr>
                        <w:i/>
                        <w:color w:val="0000FF"/>
                        <w:sz w:val="22"/>
                        <w:szCs w:val="22"/>
                        <w:lang w:val="en-US"/>
                      </w:rPr>
                      <w:br/>
                      <w:t>and determine progress</w:t>
                    </w:r>
                  </w:p>
                </w:txbxContent>
              </v:textbox>
            </v:shape>
            <v:shape id="_x0000_s1046" type="#_x0000_t202" style="position:absolute;left:726;top:7325;width:1991;height:905" filled="f" stroked="f">
              <v:textbox style="mso-next-textbox:#_x0000_s1046">
                <w:txbxContent>
                  <w:p w14:paraId="61E971E4" w14:textId="77777777" w:rsidR="00F615EE" w:rsidRPr="004A3646" w:rsidRDefault="00F615EE"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determine impact</w:t>
                    </w:r>
                  </w:p>
                </w:txbxContent>
              </v:textbox>
            </v:shape>
            <v:shape id="_x0000_s1047" type="#_x0000_t202" style="position:absolute;left:3981;top:5093;width:3077;height:724" filled="f" stroked="f">
              <v:textbox style="mso-next-textbox:#_x0000_s1047">
                <w:txbxContent>
                  <w:p w14:paraId="116F9D7E" w14:textId="77777777" w:rsidR="00F615EE" w:rsidRPr="004A3646" w:rsidRDefault="00F615EE"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find out </w:t>
                    </w:r>
                    <w:r w:rsidRPr="004A3646">
                      <w:rPr>
                        <w:i/>
                        <w:color w:val="0000FF"/>
                        <w:sz w:val="22"/>
                        <w:szCs w:val="22"/>
                        <w:lang w:val="en-US"/>
                      </w:rPr>
                      <w:br/>
                      <w:t>where you have to go</w:t>
                    </w:r>
                  </w:p>
                </w:txbxContent>
              </v:textbox>
            </v:shape>
            <v:oval id="_x0000_s1048" style="position:absolute;left:4708;top:6963;width:2172;height:1810" stroked="f"/>
            <v:rect id="_x0000_s1049" style="position:absolute;left:726;top:5046;width:10498;height:6080" filled="f" stroked="f"/>
          </v:group>
          <o:OLEObject Type="Embed" ProgID="Word.Picture.8" ShapeID="_x0000_s1043" DrawAspect="Content" ObjectID="_1502187693" r:id="rId18"/>
        </w:object>
      </w:r>
    </w:p>
    <w:p w14:paraId="21B7B4D5" w14:textId="77777777" w:rsidR="004F2AF5" w:rsidRDefault="004F2AF5" w:rsidP="004F2AF5">
      <w:pPr>
        <w:pStyle w:val="BodyText3"/>
        <w:rPr>
          <w:b w:val="0"/>
          <w:bCs w:val="0"/>
          <w:i w:val="0"/>
        </w:rPr>
      </w:pPr>
    </w:p>
    <w:p w14:paraId="18C950ED" w14:textId="77777777" w:rsidR="004F2AF5" w:rsidRDefault="004F2AF5" w:rsidP="004F2AF5">
      <w:pPr>
        <w:pStyle w:val="BodyText3"/>
        <w:rPr>
          <w:b w:val="0"/>
          <w:bCs w:val="0"/>
          <w:i w:val="0"/>
        </w:rPr>
      </w:pPr>
    </w:p>
    <w:p w14:paraId="328EDDBE" w14:textId="77777777" w:rsidR="004F2AF5" w:rsidRDefault="004F2AF5" w:rsidP="004F2AF5">
      <w:pPr>
        <w:pStyle w:val="BodyText3"/>
        <w:rPr>
          <w:b w:val="0"/>
          <w:bCs w:val="0"/>
          <w:i w:val="0"/>
        </w:rPr>
      </w:pPr>
    </w:p>
    <w:p w14:paraId="76695131" w14:textId="77777777" w:rsidR="004F2AF5" w:rsidRDefault="004F2AF5" w:rsidP="004F2AF5">
      <w:pPr>
        <w:pStyle w:val="BodyText3"/>
        <w:rPr>
          <w:b w:val="0"/>
          <w:bCs w:val="0"/>
          <w:i w:val="0"/>
        </w:rPr>
      </w:pPr>
    </w:p>
    <w:p w14:paraId="70DF6B51" w14:textId="77777777" w:rsidR="004F2AF5" w:rsidRDefault="004F2AF5" w:rsidP="004F2AF5">
      <w:pPr>
        <w:pStyle w:val="BodyText3"/>
        <w:rPr>
          <w:b w:val="0"/>
          <w:bCs w:val="0"/>
          <w:i w:val="0"/>
        </w:rPr>
      </w:pPr>
    </w:p>
    <w:p w14:paraId="70646DA8" w14:textId="77777777" w:rsidR="004F2AF5" w:rsidRDefault="004F2AF5" w:rsidP="004F2AF5">
      <w:pPr>
        <w:pStyle w:val="BodyText3"/>
        <w:rPr>
          <w:b w:val="0"/>
          <w:bCs w:val="0"/>
          <w:i w:val="0"/>
        </w:rPr>
      </w:pPr>
    </w:p>
    <w:p w14:paraId="62099847" w14:textId="77777777" w:rsidR="004F2AF5" w:rsidRDefault="004F2AF5" w:rsidP="004F2AF5">
      <w:pPr>
        <w:pStyle w:val="BodyText3"/>
        <w:rPr>
          <w:b w:val="0"/>
          <w:bCs w:val="0"/>
          <w:i w:val="0"/>
        </w:rPr>
      </w:pPr>
    </w:p>
    <w:p w14:paraId="680B531B" w14:textId="77777777" w:rsidR="004F2AF5" w:rsidRDefault="004F2AF5" w:rsidP="004F2AF5">
      <w:pPr>
        <w:pStyle w:val="BodyText3"/>
        <w:rPr>
          <w:b w:val="0"/>
          <w:bCs w:val="0"/>
          <w:i w:val="0"/>
        </w:rPr>
      </w:pPr>
    </w:p>
    <w:p w14:paraId="291B9A84" w14:textId="77777777" w:rsidR="004F2AF5" w:rsidRDefault="004F2AF5" w:rsidP="004F2AF5">
      <w:pPr>
        <w:pStyle w:val="BodyText3"/>
        <w:rPr>
          <w:b w:val="0"/>
          <w:bCs w:val="0"/>
          <w:i w:val="0"/>
        </w:rPr>
      </w:pPr>
    </w:p>
    <w:p w14:paraId="1FF5BD4D" w14:textId="77777777" w:rsidR="004F2AF5" w:rsidRDefault="004F2AF5" w:rsidP="004F2AF5">
      <w:pPr>
        <w:pStyle w:val="BodyText3"/>
        <w:rPr>
          <w:b w:val="0"/>
          <w:bCs w:val="0"/>
          <w:i w:val="0"/>
        </w:rPr>
      </w:pPr>
    </w:p>
    <w:p w14:paraId="1E49D4A8" w14:textId="77777777" w:rsidR="004F2AF5" w:rsidRDefault="004F2AF5" w:rsidP="004F2AF5">
      <w:pPr>
        <w:pStyle w:val="BodyText3"/>
        <w:rPr>
          <w:b w:val="0"/>
          <w:bCs w:val="0"/>
          <w:i w:val="0"/>
        </w:rPr>
      </w:pPr>
    </w:p>
    <w:p w14:paraId="676C7667" w14:textId="77777777" w:rsidR="004F2AF5" w:rsidRDefault="004F2AF5" w:rsidP="004F2AF5">
      <w:pPr>
        <w:pStyle w:val="BodyText3"/>
        <w:rPr>
          <w:b w:val="0"/>
          <w:bCs w:val="0"/>
          <w:i w:val="0"/>
        </w:rPr>
      </w:pPr>
    </w:p>
    <w:p w14:paraId="467DA43E" w14:textId="77777777" w:rsidR="004F2AF5" w:rsidRDefault="004F2AF5" w:rsidP="004F2AF5">
      <w:pPr>
        <w:pStyle w:val="BodyText3"/>
        <w:rPr>
          <w:b w:val="0"/>
          <w:bCs w:val="0"/>
          <w:i w:val="0"/>
        </w:rPr>
      </w:pPr>
    </w:p>
    <w:p w14:paraId="22F67A02" w14:textId="77777777" w:rsidR="00F615EE" w:rsidRDefault="00F615EE" w:rsidP="004F2AF5">
      <w:pPr>
        <w:pStyle w:val="BodyText3"/>
        <w:rPr>
          <w:b w:val="0"/>
          <w:bCs w:val="0"/>
          <w:i w:val="0"/>
        </w:rPr>
      </w:pPr>
    </w:p>
    <w:p w14:paraId="45936881" w14:textId="77777777" w:rsidR="00F615EE" w:rsidRDefault="00F615EE" w:rsidP="004F2AF5">
      <w:pPr>
        <w:pStyle w:val="BodyText3"/>
        <w:rPr>
          <w:b w:val="0"/>
          <w:bCs w:val="0"/>
          <w:i w:val="0"/>
        </w:rPr>
      </w:pPr>
    </w:p>
    <w:p w14:paraId="53204EA2" w14:textId="77777777" w:rsidR="00F615EE" w:rsidRDefault="00F615EE" w:rsidP="004F2AF5">
      <w:pPr>
        <w:pStyle w:val="BodyText3"/>
        <w:rPr>
          <w:b w:val="0"/>
          <w:bCs w:val="0"/>
          <w:i w:val="0"/>
        </w:rPr>
      </w:pPr>
    </w:p>
    <w:p w14:paraId="36A949F3" w14:textId="77777777" w:rsidR="00F615EE" w:rsidRDefault="00F615EE" w:rsidP="004F2AF5">
      <w:pPr>
        <w:pStyle w:val="BodyText3"/>
        <w:rPr>
          <w:b w:val="0"/>
          <w:bCs w:val="0"/>
          <w:i w:val="0"/>
        </w:rPr>
      </w:pPr>
    </w:p>
    <w:p w14:paraId="549DB071" w14:textId="77777777" w:rsidR="00F615EE" w:rsidRDefault="00F615EE" w:rsidP="004F2AF5">
      <w:pPr>
        <w:pStyle w:val="BodyText3"/>
        <w:rPr>
          <w:b w:val="0"/>
          <w:bCs w:val="0"/>
          <w:i w:val="0"/>
        </w:rPr>
      </w:pPr>
    </w:p>
    <w:p w14:paraId="4ADAD292" w14:textId="77777777" w:rsidR="00F615EE" w:rsidRDefault="00F615EE" w:rsidP="004F2AF5">
      <w:pPr>
        <w:pStyle w:val="BodyText3"/>
        <w:rPr>
          <w:b w:val="0"/>
          <w:bCs w:val="0"/>
          <w:i w:val="0"/>
        </w:rPr>
      </w:pPr>
    </w:p>
    <w:p w14:paraId="414FCC5D" w14:textId="77777777" w:rsidR="00F615EE" w:rsidRDefault="00F615EE" w:rsidP="004F2AF5">
      <w:pPr>
        <w:pStyle w:val="BodyText3"/>
        <w:rPr>
          <w:b w:val="0"/>
          <w:bCs w:val="0"/>
          <w:i w:val="0"/>
        </w:rPr>
      </w:pPr>
    </w:p>
    <w:p w14:paraId="628C89DC" w14:textId="77777777" w:rsidR="004F2AF5" w:rsidRDefault="004F2AF5" w:rsidP="004F2AF5">
      <w:pPr>
        <w:pStyle w:val="BodyText3"/>
        <w:rPr>
          <w:b w:val="0"/>
          <w:bCs w:val="0"/>
          <w:i w:val="0"/>
        </w:rPr>
      </w:pPr>
      <w:r>
        <w:rPr>
          <w:b w:val="0"/>
          <w:bCs w:val="0"/>
          <w:i w:val="0"/>
        </w:rPr>
        <w:t xml:space="preserve">The priorities for improvement contained in the Improvement Plan for 2014 – 15 reflect this process and the priorities identified locally and nationally.  </w:t>
      </w:r>
    </w:p>
    <w:p w14:paraId="5BFD177D" w14:textId="77777777" w:rsidR="00BC2228" w:rsidRDefault="00BC2228" w:rsidP="00BC2228">
      <w:pPr>
        <w:sectPr w:rsidR="00BC2228" w:rsidSect="00B31DE3">
          <w:headerReference w:type="even" r:id="rId19"/>
          <w:headerReference w:type="default" r:id="rId20"/>
          <w:footerReference w:type="even" r:id="rId21"/>
          <w:footerReference w:type="default" r:id="rId22"/>
          <w:headerReference w:type="first" r:id="rId23"/>
          <w:footerReference w:type="first" r:id="rId24"/>
          <w:pgSz w:w="11906" w:h="16838" w:code="9"/>
          <w:pgMar w:top="851" w:right="1134" w:bottom="851" w:left="1134" w:header="709" w:footer="567" w:gutter="0"/>
          <w:cols w:space="708"/>
          <w:titlePg/>
          <w:docGrid w:linePitch="360"/>
        </w:sectPr>
      </w:pPr>
    </w:p>
    <w:p w14:paraId="0C4F0EF9" w14:textId="77777777" w:rsidR="0043618C" w:rsidRDefault="0043618C" w:rsidP="00A51510">
      <w:pPr>
        <w:jc w:val="center"/>
      </w:pPr>
    </w:p>
    <w:p w14:paraId="7BDB2982" w14:textId="77777777" w:rsidR="00EF7EC4" w:rsidRDefault="00EF7EC4"/>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80"/>
        <w:gridCol w:w="900"/>
        <w:gridCol w:w="1852"/>
        <w:gridCol w:w="6379"/>
        <w:gridCol w:w="2595"/>
      </w:tblGrid>
      <w:tr w:rsidR="002D580F" w:rsidRPr="00C0464B" w14:paraId="354D2B53" w14:textId="77777777" w:rsidTr="1EECF3CD">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14:paraId="6FEA543A" w14:textId="77777777" w:rsidR="002D580F" w:rsidRPr="00C0464B" w:rsidRDefault="002D580F" w:rsidP="00C0464B">
            <w:pPr>
              <w:spacing w:line="360" w:lineRule="auto"/>
              <w:rPr>
                <w:b/>
              </w:rPr>
            </w:pPr>
            <w:r w:rsidRPr="00C0464B">
              <w:rPr>
                <w:b/>
              </w:rPr>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14:paraId="0B3F7FC0" w14:textId="77777777" w:rsidR="002D580F" w:rsidRPr="00C0464B" w:rsidRDefault="00C06D96" w:rsidP="00C0464B">
            <w:pPr>
              <w:spacing w:line="360" w:lineRule="auto"/>
              <w:ind w:right="-262"/>
              <w:jc w:val="center"/>
              <w:rPr>
                <w:b/>
              </w:rPr>
            </w:pPr>
            <w:r>
              <w:rPr>
                <w:b/>
              </w:rPr>
              <w:t>1</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14:paraId="297865C5" w14:textId="77777777" w:rsidR="002D580F" w:rsidRPr="00C0464B" w:rsidRDefault="00C06D96" w:rsidP="00C0464B">
            <w:pPr>
              <w:spacing w:line="360" w:lineRule="auto"/>
              <w:ind w:right="-262"/>
              <w:jc w:val="center"/>
              <w:rPr>
                <w:b/>
              </w:rPr>
            </w:pPr>
            <w:r>
              <w:rPr>
                <w:b/>
              </w:rPr>
              <w:t>Self-Evaluation</w:t>
            </w:r>
          </w:p>
        </w:tc>
      </w:tr>
      <w:tr w:rsidR="002D580F" w:rsidRPr="00C0464B" w14:paraId="02A1A36E" w14:textId="77777777" w:rsidTr="1EECF3CD">
        <w:trPr>
          <w:cantSplit/>
        </w:trPr>
        <w:tc>
          <w:tcPr>
            <w:tcW w:w="5920" w:type="dxa"/>
            <w:gridSpan w:val="5"/>
            <w:tcBorders>
              <w:top w:val="single" w:sz="4" w:space="0" w:color="0000FF"/>
              <w:left w:val="single" w:sz="4" w:space="0" w:color="0000FF"/>
              <w:bottom w:val="single" w:sz="4" w:space="0" w:color="0000FF"/>
              <w:right w:val="single" w:sz="4" w:space="0" w:color="0000FF"/>
            </w:tcBorders>
            <w:shd w:val="clear" w:color="auto" w:fill="auto"/>
          </w:tcPr>
          <w:p w14:paraId="1BD54EFA" w14:textId="77777777" w:rsidR="002D580F" w:rsidRPr="00C0464B" w:rsidRDefault="002D580F" w:rsidP="00C0464B">
            <w:pPr>
              <w:spacing w:line="360" w:lineRule="auto"/>
              <w:rPr>
                <w:b/>
              </w:rPr>
            </w:pPr>
            <w:r w:rsidRPr="00C0464B">
              <w:rPr>
                <w:b/>
              </w:rPr>
              <w:t>Intended Outcome</w:t>
            </w:r>
            <w:r w:rsidR="00EF5C8B" w:rsidRPr="00C0464B">
              <w:rPr>
                <w:b/>
              </w:rPr>
              <w:t xml:space="preserve"> (s) / Impact</w:t>
            </w:r>
          </w:p>
        </w:tc>
        <w:tc>
          <w:tcPr>
            <w:tcW w:w="6379" w:type="dxa"/>
            <w:tcBorders>
              <w:top w:val="single" w:sz="4" w:space="0" w:color="0000FF"/>
              <w:left w:val="single" w:sz="4" w:space="0" w:color="0000FF"/>
              <w:bottom w:val="single" w:sz="4" w:space="0" w:color="0000FF"/>
              <w:right w:val="single" w:sz="4" w:space="0" w:color="0000FF"/>
            </w:tcBorders>
            <w:shd w:val="clear" w:color="auto" w:fill="auto"/>
          </w:tcPr>
          <w:p w14:paraId="71737AAA" w14:textId="77777777" w:rsidR="002D580F" w:rsidRPr="00C0464B" w:rsidRDefault="002D580F" w:rsidP="00C0464B">
            <w:pPr>
              <w:spacing w:line="360" w:lineRule="auto"/>
              <w:rPr>
                <w:b/>
              </w:rPr>
            </w:pPr>
            <w:r w:rsidRPr="00C0464B">
              <w:rPr>
                <w:b/>
              </w:rPr>
              <w:t>Actions</w:t>
            </w:r>
            <w:r w:rsidR="00BC2E76" w:rsidRPr="00C0464B">
              <w:rPr>
                <w:b/>
              </w:rPr>
              <w:t xml:space="preserve"> / Lead member of staff</w:t>
            </w:r>
            <w:r w:rsidR="00C06D96">
              <w:rPr>
                <w:b/>
              </w:rPr>
              <w:t xml:space="preserve"> – Ruth MacDonald</w:t>
            </w:r>
          </w:p>
        </w:tc>
        <w:tc>
          <w:tcPr>
            <w:tcW w:w="2595" w:type="dxa"/>
            <w:tcBorders>
              <w:top w:val="single" w:sz="4" w:space="0" w:color="0000FF"/>
              <w:left w:val="single" w:sz="4" w:space="0" w:color="0000FF"/>
              <w:bottom w:val="single" w:sz="4" w:space="0" w:color="0000FF"/>
              <w:right w:val="single" w:sz="4" w:space="0" w:color="0000FF"/>
            </w:tcBorders>
            <w:shd w:val="clear" w:color="auto" w:fill="auto"/>
          </w:tcPr>
          <w:p w14:paraId="21C0F10A" w14:textId="77777777" w:rsidR="002D580F" w:rsidRPr="00C0464B" w:rsidRDefault="002D580F" w:rsidP="00C0464B">
            <w:pPr>
              <w:spacing w:line="360" w:lineRule="auto"/>
              <w:ind w:right="-262"/>
              <w:jc w:val="center"/>
              <w:rPr>
                <w:b/>
              </w:rPr>
            </w:pPr>
            <w:r w:rsidRPr="00C0464B">
              <w:rPr>
                <w:b/>
              </w:rPr>
              <w:t>Timescales</w:t>
            </w:r>
          </w:p>
        </w:tc>
      </w:tr>
      <w:tr w:rsidR="002D580F" w14:paraId="1193288A" w14:textId="77777777" w:rsidTr="1EECF3CD">
        <w:trPr>
          <w:cantSplit/>
          <w:trHeight w:val="3622"/>
        </w:trPr>
        <w:tc>
          <w:tcPr>
            <w:tcW w:w="5920" w:type="dxa"/>
            <w:gridSpan w:val="5"/>
            <w:tcBorders>
              <w:top w:val="single" w:sz="4" w:space="0" w:color="0000FF"/>
              <w:left w:val="single" w:sz="4" w:space="0" w:color="0000FF"/>
              <w:bottom w:val="single" w:sz="4" w:space="0" w:color="0000FF"/>
              <w:right w:val="single" w:sz="4" w:space="0" w:color="0000FF"/>
            </w:tcBorders>
            <w:shd w:val="clear" w:color="auto" w:fill="auto"/>
          </w:tcPr>
          <w:p w14:paraId="04B68C35" w14:textId="77777777" w:rsidR="008972F1" w:rsidRPr="00F8693E" w:rsidRDefault="008972F1" w:rsidP="00D77487">
            <w:pPr>
              <w:keepNext/>
              <w:numPr>
                <w:ilvl w:val="0"/>
                <w:numId w:val="8"/>
              </w:numPr>
            </w:pPr>
            <w:r w:rsidRPr="00263C85">
              <w:rPr>
                <w:lang w:eastAsia="en-GB"/>
              </w:rPr>
              <w:t>Improved awareness of school's strengths</w:t>
            </w:r>
            <w:r>
              <w:rPr>
                <w:lang w:eastAsia="en-GB"/>
              </w:rPr>
              <w:t xml:space="preserve">/weaknesses </w:t>
            </w:r>
            <w:r>
              <w:t>and how these can be built upon/strengthened</w:t>
            </w:r>
          </w:p>
          <w:p w14:paraId="7539C65F" w14:textId="77777777" w:rsidR="008972F1" w:rsidRDefault="008972F1" w:rsidP="00D77487">
            <w:pPr>
              <w:numPr>
                <w:ilvl w:val="0"/>
                <w:numId w:val="8"/>
              </w:numPr>
              <w:rPr>
                <w:lang w:eastAsia="en-GB"/>
              </w:rPr>
            </w:pPr>
            <w:r w:rsidRPr="00263C85">
              <w:rPr>
                <w:lang w:eastAsia="en-GB"/>
              </w:rPr>
              <w:t>P</w:t>
            </w:r>
            <w:r>
              <w:rPr>
                <w:lang w:eastAsia="en-GB"/>
              </w:rPr>
              <w:t>upil progress</w:t>
            </w:r>
            <w:r w:rsidRPr="00263C85">
              <w:rPr>
                <w:lang w:eastAsia="en-GB"/>
              </w:rPr>
              <w:t xml:space="preserve"> mon</w:t>
            </w:r>
            <w:r>
              <w:rPr>
                <w:lang w:eastAsia="en-GB"/>
              </w:rPr>
              <w:t>itored leading to early identification of needs</w:t>
            </w:r>
          </w:p>
          <w:p w14:paraId="7EE190D8" w14:textId="77777777" w:rsidR="002D580F" w:rsidRDefault="008972F1" w:rsidP="00D77487">
            <w:pPr>
              <w:numPr>
                <w:ilvl w:val="0"/>
                <w:numId w:val="8"/>
              </w:numPr>
            </w:pPr>
            <w:r>
              <w:t>Parents more informed of school’s strengths and weaknesses</w:t>
            </w:r>
          </w:p>
        </w:tc>
        <w:tc>
          <w:tcPr>
            <w:tcW w:w="6379" w:type="dxa"/>
            <w:tcBorders>
              <w:top w:val="single" w:sz="4" w:space="0" w:color="0000FF"/>
              <w:left w:val="single" w:sz="4" w:space="0" w:color="0000FF"/>
              <w:bottom w:val="single" w:sz="4" w:space="0" w:color="0000FF"/>
              <w:right w:val="single" w:sz="4" w:space="0" w:color="0000FF"/>
            </w:tcBorders>
            <w:shd w:val="clear" w:color="auto" w:fill="auto"/>
          </w:tcPr>
          <w:p w14:paraId="45846C84" w14:textId="77777777" w:rsidR="00D77487" w:rsidRPr="00EF146F" w:rsidRDefault="00D77487" w:rsidP="00D77487">
            <w:pPr>
              <w:numPr>
                <w:ilvl w:val="0"/>
                <w:numId w:val="8"/>
              </w:numPr>
              <w:shd w:val="clear" w:color="auto" w:fill="FFFFFF"/>
              <w:spacing w:before="100" w:beforeAutospacing="1" w:after="100" w:afterAutospacing="1" w:line="360" w:lineRule="atLeast"/>
              <w:rPr>
                <w:rFonts w:cs="Arial"/>
                <w:color w:val="000000"/>
              </w:rPr>
            </w:pPr>
            <w:r w:rsidRPr="00EF146F">
              <w:rPr>
                <w:rFonts w:cs="Arial"/>
                <w:color w:val="000000"/>
              </w:rPr>
              <w:t xml:space="preserve">Continued familiarisation of staff with the </w:t>
            </w:r>
            <w:r>
              <w:rPr>
                <w:rFonts w:cs="Arial"/>
                <w:color w:val="000000"/>
              </w:rPr>
              <w:t>5 main</w:t>
            </w:r>
            <w:r w:rsidRPr="00EF146F">
              <w:rPr>
                <w:rFonts w:cs="Arial"/>
                <w:color w:val="000000"/>
              </w:rPr>
              <w:t xml:space="preserve"> QI’s </w:t>
            </w:r>
          </w:p>
          <w:p w14:paraId="6E4131FF" w14:textId="77777777" w:rsidR="00D77487" w:rsidRPr="00EF146F" w:rsidRDefault="00D77487" w:rsidP="00D77487">
            <w:pPr>
              <w:numPr>
                <w:ilvl w:val="0"/>
                <w:numId w:val="8"/>
              </w:numPr>
              <w:shd w:val="clear" w:color="auto" w:fill="FFFFFF"/>
              <w:spacing w:before="100" w:beforeAutospacing="1" w:after="100" w:afterAutospacing="1" w:line="360" w:lineRule="atLeast"/>
              <w:rPr>
                <w:rFonts w:cs="Arial"/>
                <w:color w:val="000000"/>
              </w:rPr>
            </w:pPr>
            <w:r w:rsidRPr="00EF146F">
              <w:rPr>
                <w:rFonts w:cs="Arial"/>
                <w:color w:val="000000"/>
              </w:rPr>
              <w:t>Use of last session’s self-evaluation to inform improvement plan this session</w:t>
            </w:r>
          </w:p>
          <w:p w14:paraId="73D2EE74" w14:textId="77777777" w:rsidR="00D77487" w:rsidRPr="00EF146F" w:rsidRDefault="00D77487" w:rsidP="00D77487">
            <w:pPr>
              <w:numPr>
                <w:ilvl w:val="0"/>
                <w:numId w:val="8"/>
              </w:numPr>
              <w:shd w:val="clear" w:color="auto" w:fill="FFFFFF"/>
              <w:spacing w:before="100" w:beforeAutospacing="1" w:after="100" w:afterAutospacing="1" w:line="360" w:lineRule="atLeast"/>
              <w:rPr>
                <w:rFonts w:cs="Arial"/>
                <w:color w:val="000000"/>
              </w:rPr>
            </w:pPr>
            <w:r>
              <w:rPr>
                <w:rFonts w:cs="Arial"/>
                <w:color w:val="000000"/>
              </w:rPr>
              <w:t>QI display built up over the session showing evidence of Qi’s we have actioned and in what way</w:t>
            </w:r>
          </w:p>
          <w:p w14:paraId="66E0021F" w14:textId="77777777" w:rsidR="00D77487" w:rsidRPr="00D77487" w:rsidRDefault="00D77487" w:rsidP="00D77487">
            <w:pPr>
              <w:numPr>
                <w:ilvl w:val="0"/>
                <w:numId w:val="8"/>
              </w:numPr>
              <w:shd w:val="clear" w:color="auto" w:fill="FFFFFF"/>
              <w:spacing w:before="100" w:beforeAutospacing="1" w:after="100" w:afterAutospacing="1" w:line="360" w:lineRule="atLeast"/>
              <w:rPr>
                <w:rFonts w:cs="Arial"/>
                <w:color w:val="000000"/>
              </w:rPr>
            </w:pPr>
            <w:r w:rsidRPr="00EF146F">
              <w:rPr>
                <w:rFonts w:cs="Arial"/>
                <w:color w:val="000000"/>
              </w:rPr>
              <w:t>Use of Staff se</w:t>
            </w:r>
            <w:r>
              <w:rPr>
                <w:rFonts w:cs="Arial"/>
                <w:color w:val="000000"/>
              </w:rPr>
              <w:t>lf-evaluation blogs tagged to</w:t>
            </w:r>
            <w:r w:rsidRPr="00EF146F">
              <w:rPr>
                <w:rFonts w:cs="Arial"/>
                <w:color w:val="000000"/>
              </w:rPr>
              <w:t xml:space="preserve"> key QI’s</w:t>
            </w:r>
            <w:r w:rsidR="006F437F">
              <w:rPr>
                <w:rFonts w:cs="Arial"/>
                <w:color w:val="000000"/>
              </w:rPr>
              <w:t xml:space="preserve"> to inform next steps in learning</w:t>
            </w:r>
          </w:p>
          <w:p w14:paraId="3A33FED5" w14:textId="77777777" w:rsidR="00D77487" w:rsidRPr="00EF146F" w:rsidRDefault="00D77487" w:rsidP="00D77487">
            <w:pPr>
              <w:numPr>
                <w:ilvl w:val="0"/>
                <w:numId w:val="8"/>
              </w:numPr>
              <w:shd w:val="clear" w:color="auto" w:fill="FFFFFF"/>
              <w:spacing w:before="100" w:beforeAutospacing="1" w:after="100" w:afterAutospacing="1" w:line="360" w:lineRule="atLeast"/>
              <w:rPr>
                <w:rFonts w:cs="Arial"/>
                <w:color w:val="000000"/>
              </w:rPr>
            </w:pPr>
            <w:r w:rsidRPr="00EF146F">
              <w:rPr>
                <w:rFonts w:cs="Arial"/>
                <w:color w:val="000000"/>
              </w:rPr>
              <w:t>Professional dialogue</w:t>
            </w:r>
          </w:p>
          <w:p w14:paraId="7DEFAA5B" w14:textId="77777777" w:rsidR="002D580F" w:rsidRPr="006F437F" w:rsidRDefault="00D77487" w:rsidP="00C0464B">
            <w:pPr>
              <w:numPr>
                <w:ilvl w:val="0"/>
                <w:numId w:val="8"/>
              </w:numPr>
              <w:shd w:val="clear" w:color="auto" w:fill="FFFFFF"/>
              <w:spacing w:before="100" w:beforeAutospacing="1" w:after="100" w:afterAutospacing="1" w:line="360" w:lineRule="atLeast"/>
              <w:rPr>
                <w:rFonts w:cs="Arial"/>
                <w:color w:val="000000"/>
              </w:rPr>
            </w:pPr>
            <w:r w:rsidRPr="00EF146F">
              <w:rPr>
                <w:rFonts w:cs="Arial"/>
                <w:color w:val="000000"/>
              </w:rPr>
              <w:t>Whole school audit</w:t>
            </w:r>
            <w:r>
              <w:rPr>
                <w:rFonts w:cs="Arial"/>
                <w:color w:val="000000"/>
              </w:rPr>
              <w:t xml:space="preserve"> based on 5 main QI</w:t>
            </w:r>
            <w:r w:rsidR="006F437F">
              <w:rPr>
                <w:rFonts w:cs="Arial"/>
                <w:color w:val="000000"/>
              </w:rPr>
              <w:t>s</w:t>
            </w:r>
          </w:p>
        </w:tc>
        <w:tc>
          <w:tcPr>
            <w:tcW w:w="2595" w:type="dxa"/>
            <w:tcBorders>
              <w:top w:val="single" w:sz="4" w:space="0" w:color="0000FF"/>
              <w:left w:val="single" w:sz="4" w:space="0" w:color="0000FF"/>
              <w:bottom w:val="single" w:sz="4" w:space="0" w:color="0000FF"/>
              <w:right w:val="single" w:sz="4" w:space="0" w:color="0000FF"/>
            </w:tcBorders>
            <w:shd w:val="clear" w:color="auto" w:fill="auto"/>
          </w:tcPr>
          <w:p w14:paraId="74BF3BFC" w14:textId="77777777" w:rsidR="00D77487" w:rsidRPr="006F437F" w:rsidRDefault="00D77487" w:rsidP="00D77487">
            <w:pPr>
              <w:keepNext/>
              <w:numPr>
                <w:ilvl w:val="0"/>
                <w:numId w:val="8"/>
              </w:numPr>
              <w:rPr>
                <w:rFonts w:cs="Arial"/>
              </w:rPr>
            </w:pPr>
            <w:r w:rsidRPr="00EF146F">
              <w:rPr>
                <w:rFonts w:cs="Arial"/>
              </w:rPr>
              <w:t>Co</w:t>
            </w:r>
            <w:r w:rsidR="006F437F">
              <w:rPr>
                <w:rFonts w:cs="Arial"/>
              </w:rPr>
              <w:t>ntinuing throughout session 2014</w:t>
            </w:r>
            <w:r w:rsidRPr="00EF146F">
              <w:rPr>
                <w:rFonts w:cs="Arial"/>
              </w:rPr>
              <w:t>-201</w:t>
            </w:r>
            <w:r w:rsidR="006F437F">
              <w:rPr>
                <w:rFonts w:cs="Arial"/>
              </w:rPr>
              <w:t>5</w:t>
            </w:r>
          </w:p>
          <w:p w14:paraId="074FFFDD" w14:textId="77777777" w:rsidR="00D77487" w:rsidRPr="006F437F" w:rsidRDefault="00D77487" w:rsidP="00D77487">
            <w:pPr>
              <w:keepNext/>
              <w:numPr>
                <w:ilvl w:val="0"/>
                <w:numId w:val="8"/>
              </w:numPr>
              <w:rPr>
                <w:rFonts w:cs="Arial"/>
              </w:rPr>
            </w:pPr>
            <w:r w:rsidRPr="00EF146F">
              <w:rPr>
                <w:rFonts w:cs="Arial"/>
              </w:rPr>
              <w:t>On-going staff discussions at collegiate meetings</w:t>
            </w:r>
          </w:p>
          <w:p w14:paraId="53CA03A9" w14:textId="77777777" w:rsidR="006F437F" w:rsidRDefault="00D77487" w:rsidP="006F437F">
            <w:pPr>
              <w:keepNext/>
              <w:numPr>
                <w:ilvl w:val="0"/>
                <w:numId w:val="8"/>
              </w:numPr>
              <w:rPr>
                <w:rFonts w:cs="Arial"/>
              </w:rPr>
            </w:pPr>
            <w:r w:rsidRPr="00EF146F">
              <w:rPr>
                <w:rFonts w:cs="Arial"/>
              </w:rPr>
              <w:t>Planned audits: parents and pupils</w:t>
            </w:r>
          </w:p>
          <w:p w14:paraId="4659F8F2" w14:textId="77777777" w:rsidR="006F437F" w:rsidRDefault="006F437F" w:rsidP="006F437F">
            <w:pPr>
              <w:keepNext/>
              <w:ind w:left="720"/>
              <w:rPr>
                <w:rFonts w:cs="Arial"/>
              </w:rPr>
            </w:pPr>
          </w:p>
          <w:p w14:paraId="47564C01" w14:textId="77777777" w:rsidR="002D580F" w:rsidRPr="006F437F" w:rsidRDefault="00D77487" w:rsidP="006F437F">
            <w:pPr>
              <w:keepNext/>
              <w:numPr>
                <w:ilvl w:val="0"/>
                <w:numId w:val="8"/>
              </w:numPr>
              <w:rPr>
                <w:rFonts w:cs="Arial"/>
              </w:rPr>
            </w:pPr>
            <w:r w:rsidRPr="006F437F">
              <w:rPr>
                <w:rFonts w:cs="Arial"/>
              </w:rPr>
              <w:t>April 2014</w:t>
            </w:r>
          </w:p>
        </w:tc>
      </w:tr>
      <w:tr w:rsidR="00B932D1" w14:paraId="6CEBF6D5" w14:textId="77777777" w:rsidTr="1EECF3CD">
        <w:trPr>
          <w:cantSplit/>
          <w:trHeight w:val="386"/>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15BDA07D" w14:textId="77777777" w:rsidR="00B932D1" w:rsidRPr="00C0464B" w:rsidRDefault="00B932D1" w:rsidP="006F437F">
            <w:pPr>
              <w:spacing w:line="360" w:lineRule="auto"/>
              <w:ind w:left="720"/>
              <w:jc w:val="center"/>
              <w:rPr>
                <w:b/>
              </w:rPr>
            </w:pPr>
            <w:r w:rsidRPr="00C0464B">
              <w:rPr>
                <w:b/>
              </w:rPr>
              <w:t>How will you measure success?</w:t>
            </w:r>
          </w:p>
        </w:tc>
      </w:tr>
      <w:tr w:rsidR="009F7E43" w14:paraId="33008B72" w14:textId="77777777" w:rsidTr="1EECF3CD">
        <w:trPr>
          <w:cantSplit/>
          <w:trHeight w:val="1857"/>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14:paraId="56AFFB7F" w14:textId="77777777" w:rsidR="008972F1" w:rsidRDefault="008972F1" w:rsidP="008972F1">
            <w:pPr>
              <w:pStyle w:val="NormalWeb"/>
              <w:numPr>
                <w:ilvl w:val="0"/>
                <w:numId w:val="6"/>
              </w:numPr>
              <w:shd w:val="clear" w:color="auto" w:fill="FFFFFF"/>
              <w:spacing w:line="360" w:lineRule="atLeast"/>
              <w:rPr>
                <w:rFonts w:ascii="Arial" w:hAnsi="Arial" w:cs="Arial"/>
                <w:color w:val="000000"/>
              </w:rPr>
            </w:pPr>
            <w:r w:rsidRPr="00EF146F">
              <w:rPr>
                <w:rFonts w:ascii="Arial" w:hAnsi="Arial" w:cs="Arial"/>
                <w:color w:val="000000"/>
              </w:rPr>
              <w:t>Staff discussion</w:t>
            </w:r>
          </w:p>
          <w:p w14:paraId="77335BAC" w14:textId="77777777" w:rsidR="008972F1" w:rsidRPr="00EF146F" w:rsidRDefault="008972F1" w:rsidP="008972F1">
            <w:pPr>
              <w:pStyle w:val="NormalWeb"/>
              <w:numPr>
                <w:ilvl w:val="0"/>
                <w:numId w:val="6"/>
              </w:numPr>
              <w:shd w:val="clear" w:color="auto" w:fill="FFFFFF"/>
              <w:spacing w:line="360" w:lineRule="atLeast"/>
              <w:rPr>
                <w:rFonts w:ascii="Arial" w:hAnsi="Arial" w:cs="Arial"/>
                <w:color w:val="000000"/>
              </w:rPr>
            </w:pPr>
            <w:r>
              <w:rPr>
                <w:rFonts w:ascii="Arial" w:hAnsi="Arial" w:cs="Arial"/>
                <w:color w:val="000000"/>
              </w:rPr>
              <w:t xml:space="preserve">Parental feedback from profiling and open </w:t>
            </w:r>
            <w:r w:rsidR="00D77487">
              <w:rPr>
                <w:rFonts w:ascii="Arial" w:hAnsi="Arial" w:cs="Arial"/>
                <w:color w:val="000000"/>
              </w:rPr>
              <w:t>days/evenings</w:t>
            </w:r>
            <w:r w:rsidR="00761018">
              <w:rPr>
                <w:rFonts w:ascii="Arial" w:hAnsi="Arial" w:cs="Arial"/>
                <w:color w:val="000000"/>
              </w:rPr>
              <w:t>/reporting through use of iPads</w:t>
            </w:r>
          </w:p>
          <w:p w14:paraId="49645994" w14:textId="77777777" w:rsidR="008972F1" w:rsidRPr="00EF146F" w:rsidRDefault="008972F1" w:rsidP="008972F1">
            <w:pPr>
              <w:pStyle w:val="NormalWeb"/>
              <w:numPr>
                <w:ilvl w:val="0"/>
                <w:numId w:val="6"/>
              </w:numPr>
              <w:shd w:val="clear" w:color="auto" w:fill="FFFFFF"/>
              <w:spacing w:line="360" w:lineRule="atLeast"/>
              <w:rPr>
                <w:rFonts w:ascii="Arial" w:hAnsi="Arial" w:cs="Arial"/>
                <w:color w:val="000000"/>
              </w:rPr>
            </w:pPr>
            <w:r w:rsidRPr="00EF146F">
              <w:rPr>
                <w:rFonts w:ascii="Arial" w:hAnsi="Arial" w:cs="Arial"/>
                <w:color w:val="000000"/>
              </w:rPr>
              <w:t>Pupil feedback</w:t>
            </w:r>
            <w:r w:rsidR="00D77487">
              <w:rPr>
                <w:rFonts w:ascii="Arial" w:hAnsi="Arial" w:cs="Arial"/>
                <w:color w:val="000000"/>
              </w:rPr>
              <w:t xml:space="preserve"> </w:t>
            </w:r>
          </w:p>
          <w:p w14:paraId="2099A587" w14:textId="77777777" w:rsidR="008972F1" w:rsidRPr="00EF146F" w:rsidRDefault="008972F1" w:rsidP="008972F1">
            <w:pPr>
              <w:pStyle w:val="NormalWeb"/>
              <w:numPr>
                <w:ilvl w:val="0"/>
                <w:numId w:val="6"/>
              </w:numPr>
              <w:shd w:val="clear" w:color="auto" w:fill="FFFFFF"/>
              <w:spacing w:line="360" w:lineRule="atLeast"/>
              <w:rPr>
                <w:rFonts w:ascii="Arial" w:hAnsi="Arial" w:cs="Arial"/>
                <w:color w:val="000000"/>
              </w:rPr>
            </w:pPr>
            <w:r w:rsidRPr="00EF146F">
              <w:rPr>
                <w:rFonts w:ascii="Arial" w:hAnsi="Arial" w:cs="Arial"/>
                <w:color w:val="000000"/>
              </w:rPr>
              <w:t>HT monitoring and peer monitoring visits</w:t>
            </w:r>
            <w:r w:rsidR="000A2332">
              <w:rPr>
                <w:rFonts w:ascii="Arial" w:hAnsi="Arial" w:cs="Arial"/>
                <w:color w:val="000000"/>
              </w:rPr>
              <w:t xml:space="preserve"> – sharing classroom practice</w:t>
            </w:r>
          </w:p>
          <w:p w14:paraId="2EE313A1" w14:textId="77777777" w:rsidR="009F7E43" w:rsidRPr="006F437F" w:rsidRDefault="008972F1" w:rsidP="00917818">
            <w:pPr>
              <w:pStyle w:val="NormalWeb"/>
              <w:numPr>
                <w:ilvl w:val="0"/>
                <w:numId w:val="6"/>
              </w:numPr>
              <w:shd w:val="clear" w:color="auto" w:fill="FFFFFF"/>
              <w:spacing w:line="360" w:lineRule="atLeast"/>
              <w:rPr>
                <w:rFonts w:ascii="Arial" w:hAnsi="Arial" w:cs="Arial"/>
                <w:color w:val="000000"/>
              </w:rPr>
            </w:pPr>
            <w:r w:rsidRPr="00EF146F">
              <w:rPr>
                <w:rFonts w:ascii="Arial" w:hAnsi="Arial" w:cs="Arial"/>
                <w:color w:val="000000"/>
              </w:rPr>
              <w:t>QA Leadership visi</w:t>
            </w:r>
            <w:r w:rsidR="006F437F">
              <w:rPr>
                <w:rFonts w:ascii="Arial" w:hAnsi="Arial" w:cs="Arial"/>
                <w:color w:val="000000"/>
              </w:rPr>
              <w:t>t</w:t>
            </w:r>
          </w:p>
        </w:tc>
      </w:tr>
      <w:tr w:rsidR="009F7E43" w14:paraId="45BA9D57" w14:textId="77777777" w:rsidTr="1EECF3CD">
        <w:trPr>
          <w:cantSplit/>
          <w:trHeight w:val="422"/>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0C7A41F4" w14:textId="77777777" w:rsidR="009F7E43" w:rsidRPr="00C0464B" w:rsidRDefault="009F7E43" w:rsidP="00C0464B">
            <w:pPr>
              <w:spacing w:line="360" w:lineRule="auto"/>
              <w:jc w:val="center"/>
              <w:rPr>
                <w:b/>
              </w:rPr>
            </w:pPr>
            <w:r w:rsidRPr="00C0464B">
              <w:rPr>
                <w:b/>
              </w:rPr>
              <w:t>Progress Check / Comments / Next Steps</w:t>
            </w:r>
          </w:p>
        </w:tc>
      </w:tr>
      <w:tr w:rsidR="009F7E43" w14:paraId="36B3B43B" w14:textId="77777777" w:rsidTr="1EECF3CD">
        <w:trPr>
          <w:cantSplit/>
          <w:trHeight w:val="698"/>
        </w:trPr>
        <w:tc>
          <w:tcPr>
            <w:tcW w:w="828" w:type="dxa"/>
            <w:tcBorders>
              <w:top w:val="single" w:sz="4" w:space="0" w:color="0000FF"/>
              <w:left w:val="single" w:sz="4" w:space="0" w:color="0000FF"/>
              <w:bottom w:val="single" w:sz="4" w:space="0" w:color="0000FF"/>
              <w:right w:val="nil"/>
            </w:tcBorders>
            <w:shd w:val="clear" w:color="auto" w:fill="auto"/>
          </w:tcPr>
          <w:p w14:paraId="411C25DE" w14:textId="77777777" w:rsidR="009F7E43" w:rsidRDefault="009F7E43" w:rsidP="000C50E1">
            <w:r>
              <w:lastRenderedPageBreak/>
              <w:t>Date:</w:t>
            </w:r>
          </w:p>
        </w:tc>
        <w:tc>
          <w:tcPr>
            <w:tcW w:w="2160" w:type="dxa"/>
            <w:tcBorders>
              <w:top w:val="single" w:sz="4" w:space="0" w:color="0000FF"/>
              <w:left w:val="nil"/>
              <w:bottom w:val="single" w:sz="4" w:space="0" w:color="0000FF"/>
              <w:right w:val="single" w:sz="4" w:space="0" w:color="0000FF"/>
            </w:tcBorders>
            <w:shd w:val="clear" w:color="auto" w:fill="auto"/>
          </w:tcPr>
          <w:p w14:paraId="00F51717" w14:textId="77777777" w:rsidR="009F7E43" w:rsidRDefault="008B73FA" w:rsidP="000C50E1">
            <w:r>
              <w:t>Dec</w:t>
            </w:r>
            <w:r w:rsidR="00C06D96">
              <w:t>ember 2014</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6524EDE8" w14:textId="1EECF3CD" w:rsidR="009F7E43" w:rsidRDefault="1EECF3CD" w:rsidP="005D5594">
            <w:r>
              <w:t>Staff discussion continues to enable success to be measured and next steps to be planned. Staff evaluations of learning in daily planning is working well to plan next steps in learning. Staff peer monitoring helped staff to learn strategies from each other and all seemed to enjoy the process! QIV went really well with Sheila Marr, very pleased with the progress the children are making and the innovations we are taking forwards in the school.</w:t>
            </w:r>
          </w:p>
        </w:tc>
      </w:tr>
      <w:tr w:rsidR="009F7E43" w14:paraId="38913282" w14:textId="77777777" w:rsidTr="1EECF3CD">
        <w:trPr>
          <w:cantSplit/>
          <w:trHeight w:val="552"/>
        </w:trPr>
        <w:tc>
          <w:tcPr>
            <w:tcW w:w="828" w:type="dxa"/>
            <w:tcBorders>
              <w:top w:val="single" w:sz="4" w:space="0" w:color="0000FF"/>
              <w:left w:val="single" w:sz="4" w:space="0" w:color="0000FF"/>
              <w:bottom w:val="single" w:sz="4" w:space="0" w:color="0000FF"/>
              <w:right w:val="nil"/>
            </w:tcBorders>
            <w:shd w:val="clear" w:color="auto" w:fill="auto"/>
          </w:tcPr>
          <w:p w14:paraId="6569AFAD" w14:textId="77777777" w:rsidR="009F7E43" w:rsidRDefault="009F7E43" w:rsidP="000C50E1">
            <w:r>
              <w:t>Date</w:t>
            </w:r>
            <w:r w:rsidR="00C06D96">
              <w:t>:</w:t>
            </w:r>
          </w:p>
        </w:tc>
        <w:tc>
          <w:tcPr>
            <w:tcW w:w="2160" w:type="dxa"/>
            <w:tcBorders>
              <w:top w:val="single" w:sz="4" w:space="0" w:color="0000FF"/>
              <w:left w:val="nil"/>
              <w:bottom w:val="single" w:sz="4" w:space="0" w:color="0000FF"/>
              <w:right w:val="single" w:sz="4" w:space="0" w:color="0000FF"/>
            </w:tcBorders>
            <w:shd w:val="clear" w:color="auto" w:fill="auto"/>
          </w:tcPr>
          <w:p w14:paraId="0D464B8A" w14:textId="77777777" w:rsidR="009F7E43" w:rsidRDefault="008B73FA" w:rsidP="000C50E1">
            <w:r>
              <w:t>March</w:t>
            </w:r>
            <w:r w:rsidR="00C06D96">
              <w:t xml:space="preserve"> 2015</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2E8242A2" w14:textId="375DA219" w:rsidR="009F7E43" w:rsidRDefault="1EECF3CD" w:rsidP="000C50E1">
            <w:r w:rsidRPr="1EECF3CD">
              <w:rPr>
                <w:rFonts w:eastAsia="Arial" w:cs="Arial"/>
              </w:rPr>
              <w:t>Excellent turn out at both parent evenings this term – iPad Deployment meeting and Curriculum Evening. Good feedback, oral and written from parents. Responses to new reporting format in Survey Monkey all extremely positive. Need to audit the children this term on the way the school is going forward. No staff monitoring this term but lots of discussion on how we are progressing as a school and what we need to do to make it even better.</w:t>
            </w:r>
          </w:p>
        </w:tc>
      </w:tr>
    </w:tbl>
    <w:p w14:paraId="7C88E39D" w14:textId="77777777" w:rsidR="006D131D" w:rsidRDefault="006D131D" w:rsidP="00A51510"/>
    <w:p w14:paraId="55D94DDD" w14:textId="77777777" w:rsidR="007E18A1" w:rsidRDefault="007E18A1" w:rsidP="00A51510"/>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80"/>
        <w:gridCol w:w="900"/>
        <w:gridCol w:w="2286"/>
        <w:gridCol w:w="6354"/>
        <w:gridCol w:w="2186"/>
      </w:tblGrid>
      <w:tr w:rsidR="00982375" w:rsidRPr="00C0464B" w14:paraId="41C71809" w14:textId="77777777" w:rsidTr="1EECF3CD">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14:paraId="2DBCB3A2" w14:textId="77777777" w:rsidR="00982375" w:rsidRPr="00C0464B" w:rsidRDefault="00982375" w:rsidP="00C0464B">
            <w:pPr>
              <w:spacing w:line="360" w:lineRule="auto"/>
              <w:rPr>
                <w:b/>
              </w:rPr>
            </w:pPr>
            <w:r w:rsidRPr="00C0464B">
              <w:rPr>
                <w:b/>
              </w:rPr>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14:paraId="46B1D7A8" w14:textId="77777777" w:rsidR="00982375" w:rsidRPr="00C0464B" w:rsidRDefault="00C06D96" w:rsidP="00C0464B">
            <w:pPr>
              <w:spacing w:line="360" w:lineRule="auto"/>
              <w:ind w:right="-262"/>
              <w:jc w:val="center"/>
              <w:rPr>
                <w:b/>
              </w:rPr>
            </w:pPr>
            <w:r>
              <w:rPr>
                <w:b/>
              </w:rPr>
              <w:t>2</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14:paraId="0D9BE21E" w14:textId="77777777" w:rsidR="00982375" w:rsidRPr="00C91ECE" w:rsidRDefault="00C91ECE" w:rsidP="00C91ECE">
            <w:pPr>
              <w:spacing w:line="360" w:lineRule="auto"/>
              <w:ind w:right="-262"/>
              <w:jc w:val="center"/>
              <w:rPr>
                <w:b/>
              </w:rPr>
            </w:pPr>
            <w:r w:rsidRPr="00C91ECE">
              <w:rPr>
                <w:b/>
              </w:rPr>
              <w:t xml:space="preserve">International Learning and Global Citizenship </w:t>
            </w:r>
          </w:p>
        </w:tc>
      </w:tr>
      <w:tr w:rsidR="00982375" w:rsidRPr="00C0464B" w14:paraId="486817F3" w14:textId="77777777" w:rsidTr="1EECF3CD">
        <w:trPr>
          <w:cantSplit/>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60CAC1FC" w14:textId="77777777" w:rsidR="00982375" w:rsidRPr="00C0464B" w:rsidRDefault="00982375" w:rsidP="00C0464B">
            <w:pPr>
              <w:spacing w:line="360" w:lineRule="auto"/>
              <w:rPr>
                <w:b/>
              </w:rPr>
            </w:pPr>
            <w:r w:rsidRPr="00C0464B">
              <w:rPr>
                <w:b/>
              </w:rPr>
              <w:t>Intended Outcome</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63FAD072" w14:textId="77777777" w:rsidR="00982375" w:rsidRPr="00C0464B" w:rsidRDefault="00982375" w:rsidP="00C0464B">
            <w:pPr>
              <w:spacing w:line="360" w:lineRule="auto"/>
              <w:rPr>
                <w:b/>
              </w:rPr>
            </w:pPr>
            <w:r w:rsidRPr="00C0464B">
              <w:rPr>
                <w:b/>
              </w:rPr>
              <w:t>Actions</w:t>
            </w:r>
            <w:r w:rsidR="00C06D96">
              <w:rPr>
                <w:b/>
              </w:rPr>
              <w:t>/</w:t>
            </w:r>
            <w:r w:rsidR="00C06D96" w:rsidRPr="00C0464B">
              <w:rPr>
                <w:b/>
              </w:rPr>
              <w:t xml:space="preserve"> Lead member of staff</w:t>
            </w:r>
            <w:r w:rsidR="00C06D96">
              <w:rPr>
                <w:b/>
              </w:rPr>
              <w:t xml:space="preserve"> – Kirsty Lytton</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071BCD88" w14:textId="77777777" w:rsidR="00982375" w:rsidRPr="00C0464B" w:rsidRDefault="00982375" w:rsidP="00C0464B">
            <w:pPr>
              <w:spacing w:line="360" w:lineRule="auto"/>
              <w:ind w:right="-262"/>
              <w:jc w:val="center"/>
              <w:rPr>
                <w:b/>
              </w:rPr>
            </w:pPr>
            <w:r w:rsidRPr="00C0464B">
              <w:rPr>
                <w:b/>
              </w:rPr>
              <w:t>Timescales</w:t>
            </w:r>
          </w:p>
        </w:tc>
      </w:tr>
      <w:tr w:rsidR="00982375" w14:paraId="649CDF80" w14:textId="77777777" w:rsidTr="1EECF3CD">
        <w:trPr>
          <w:cantSplit/>
          <w:trHeight w:val="3037"/>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673DDB80" w14:textId="77777777" w:rsidR="00C91ECE" w:rsidRDefault="00C91ECE" w:rsidP="00C91ECE">
            <w:pPr>
              <w:keepNext/>
              <w:numPr>
                <w:ilvl w:val="0"/>
                <w:numId w:val="9"/>
              </w:numPr>
              <w:rPr>
                <w:noProof/>
              </w:rPr>
            </w:pPr>
            <w:r>
              <w:rPr>
                <w:noProof/>
              </w:rPr>
              <w:t>Children aware of rights in UN Convention on the Rights of the Child</w:t>
            </w:r>
            <w:r w:rsidR="00C0612F">
              <w:rPr>
                <w:noProof/>
              </w:rPr>
              <w:t xml:space="preserve"> with support from Steve Roberts of the Montgomery Centre, Aberdeen</w:t>
            </w:r>
          </w:p>
          <w:p w14:paraId="04FF0F1C" w14:textId="77777777" w:rsidR="00C91ECE" w:rsidRDefault="00C91ECE" w:rsidP="00C91ECE">
            <w:pPr>
              <w:keepNext/>
              <w:numPr>
                <w:ilvl w:val="0"/>
                <w:numId w:val="9"/>
              </w:numPr>
            </w:pPr>
            <w:r>
              <w:t>Children learn about sustainability  through Eco Schools work</w:t>
            </w:r>
          </w:p>
          <w:p w14:paraId="281125D9" w14:textId="77777777" w:rsidR="00C91ECE" w:rsidRDefault="00C91ECE" w:rsidP="00C91ECE">
            <w:pPr>
              <w:keepNext/>
              <w:numPr>
                <w:ilvl w:val="0"/>
                <w:numId w:val="9"/>
              </w:numPr>
            </w:pPr>
            <w:r>
              <w:t>Children, parents and staff aware of their global footprint</w:t>
            </w:r>
          </w:p>
          <w:p w14:paraId="6EF33260" w14:textId="77777777" w:rsidR="00982375" w:rsidRDefault="00C91ECE" w:rsidP="00C91ECE">
            <w:pPr>
              <w:numPr>
                <w:ilvl w:val="0"/>
                <w:numId w:val="9"/>
              </w:numPr>
            </w:pPr>
            <w:r>
              <w:t>Awareness of how children in a different country to ours live – establish link with a school in Scandinavia</w:t>
            </w:r>
          </w:p>
          <w:p w14:paraId="28940839" w14:textId="77777777" w:rsidR="00C91ECE" w:rsidRDefault="00C91ECE" w:rsidP="00762A32">
            <w:pPr>
              <w:ind w:left="360"/>
            </w:pP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1E5388EA" w14:textId="77777777" w:rsidR="00762A32" w:rsidRDefault="00762A32" w:rsidP="00762A32">
            <w:pPr>
              <w:pStyle w:val="Header"/>
              <w:numPr>
                <w:ilvl w:val="0"/>
                <w:numId w:val="7"/>
              </w:numPr>
              <w:tabs>
                <w:tab w:val="clear" w:pos="4153"/>
                <w:tab w:val="clear" w:pos="8306"/>
              </w:tabs>
            </w:pPr>
            <w:r w:rsidRPr="00643DA1">
              <w:t xml:space="preserve">Establish link with school in </w:t>
            </w:r>
            <w:smartTag w:uri="urn:schemas-microsoft-com:office:smarttags" w:element="place">
              <w:r w:rsidRPr="00643DA1">
                <w:t>Scandinavia</w:t>
              </w:r>
            </w:smartTag>
          </w:p>
          <w:p w14:paraId="13BAC548" w14:textId="77777777" w:rsidR="00762A32" w:rsidRDefault="00762A32" w:rsidP="00762A32">
            <w:pPr>
              <w:pStyle w:val="Header"/>
              <w:numPr>
                <w:ilvl w:val="0"/>
                <w:numId w:val="7"/>
              </w:numPr>
              <w:tabs>
                <w:tab w:val="clear" w:pos="4153"/>
                <w:tab w:val="clear" w:pos="8306"/>
              </w:tabs>
            </w:pPr>
            <w:r>
              <w:t>Embark on joint project with link school</w:t>
            </w:r>
          </w:p>
          <w:p w14:paraId="4FA117FB" w14:textId="77777777" w:rsidR="00762A32" w:rsidRDefault="00762A32" w:rsidP="00762A32">
            <w:pPr>
              <w:pStyle w:val="Header"/>
              <w:numPr>
                <w:ilvl w:val="0"/>
                <w:numId w:val="7"/>
              </w:numPr>
              <w:tabs>
                <w:tab w:val="clear" w:pos="4153"/>
                <w:tab w:val="clear" w:pos="8306"/>
              </w:tabs>
            </w:pPr>
            <w:r>
              <w:t xml:space="preserve">Continue to extend work on Global Citizenship through </w:t>
            </w:r>
            <w:smartTag w:uri="urn:schemas-microsoft-com:office:smarttags" w:element="place">
              <w:smartTag w:uri="urn:schemas-microsoft-com:office:smarttags" w:element="PlaceName">
                <w:r>
                  <w:t>Eco</w:t>
                </w:r>
              </w:smartTag>
              <w:r>
                <w:t xml:space="preserve"> </w:t>
              </w:r>
              <w:smartTag w:uri="urn:schemas-microsoft-com:office:smarttags" w:element="PlaceType">
                <w:r>
                  <w:t>Schools</w:t>
                </w:r>
              </w:smartTag>
            </w:smartTag>
            <w:r>
              <w:t xml:space="preserve"> and link school</w:t>
            </w:r>
          </w:p>
          <w:p w14:paraId="4525537A" w14:textId="77777777" w:rsidR="00762A32" w:rsidRDefault="00762A32" w:rsidP="00762A32">
            <w:pPr>
              <w:pStyle w:val="Header"/>
              <w:numPr>
                <w:ilvl w:val="0"/>
                <w:numId w:val="7"/>
              </w:numPr>
              <w:tabs>
                <w:tab w:val="clear" w:pos="4153"/>
                <w:tab w:val="clear" w:pos="8306"/>
              </w:tabs>
            </w:pPr>
            <w:r>
              <w:t>Further develop work with RRSA in all areas of school life, with the aim of achieving Level 1 Award this session</w:t>
            </w:r>
          </w:p>
          <w:p w14:paraId="7A401EFD" w14:textId="77777777" w:rsidR="00982375" w:rsidRPr="00FB6FA2" w:rsidRDefault="00762A32" w:rsidP="00762A32">
            <w:pPr>
              <w:pStyle w:val="Header"/>
              <w:numPr>
                <w:ilvl w:val="0"/>
                <w:numId w:val="7"/>
              </w:numPr>
              <w:tabs>
                <w:tab w:val="clear" w:pos="4153"/>
                <w:tab w:val="clear" w:pos="8306"/>
              </w:tabs>
            </w:pPr>
            <w:r>
              <w:t>Create links with mini cluster schools with regards to global citizenship through joint collegiate led by Steve Roberts of the Montgomery Centre</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585C9775" w14:textId="77777777" w:rsidR="00982375" w:rsidRDefault="00762A32" w:rsidP="00762A32">
            <w:r>
              <w:t>June 2015 and beyond</w:t>
            </w:r>
          </w:p>
        </w:tc>
      </w:tr>
      <w:tr w:rsidR="009F7E43" w14:paraId="70F98302" w14:textId="77777777" w:rsidTr="1EECF3CD">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55D37893" w14:textId="77777777" w:rsidR="009F7E43" w:rsidRPr="00C0464B" w:rsidRDefault="009F7E43" w:rsidP="00C0464B">
            <w:pPr>
              <w:spacing w:line="360" w:lineRule="auto"/>
              <w:jc w:val="center"/>
              <w:rPr>
                <w:b/>
              </w:rPr>
            </w:pPr>
            <w:r w:rsidRPr="00C0464B">
              <w:rPr>
                <w:b/>
              </w:rPr>
              <w:t>How will you measure success?</w:t>
            </w:r>
          </w:p>
        </w:tc>
      </w:tr>
      <w:tr w:rsidR="009F7E43" w14:paraId="2F7F2908" w14:textId="77777777" w:rsidTr="1EECF3CD">
        <w:trPr>
          <w:cantSplit/>
          <w:trHeight w:val="1560"/>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14:paraId="72674EE4" w14:textId="77777777" w:rsidR="00762A32" w:rsidRDefault="00762A32" w:rsidP="00762A32">
            <w:pPr>
              <w:numPr>
                <w:ilvl w:val="0"/>
                <w:numId w:val="10"/>
              </w:numPr>
              <w:shd w:val="clear" w:color="auto" w:fill="FFFFFF"/>
              <w:spacing w:before="100" w:beforeAutospacing="1" w:after="100" w:afterAutospacing="1"/>
              <w:rPr>
                <w:rFonts w:cs="Arial"/>
                <w:color w:val="000000"/>
                <w:lang w:eastAsia="en-GB"/>
              </w:rPr>
            </w:pPr>
            <w:r>
              <w:rPr>
                <w:rFonts w:cs="Arial"/>
                <w:color w:val="000000"/>
                <w:lang w:eastAsia="en-GB"/>
              </w:rPr>
              <w:lastRenderedPageBreak/>
              <w:t>Link made with European school</w:t>
            </w:r>
          </w:p>
          <w:p w14:paraId="0ED0B849" w14:textId="77777777" w:rsidR="00762A32" w:rsidRDefault="00762A32" w:rsidP="00762A32">
            <w:pPr>
              <w:numPr>
                <w:ilvl w:val="0"/>
                <w:numId w:val="10"/>
              </w:numPr>
              <w:shd w:val="clear" w:color="auto" w:fill="FFFFFF"/>
              <w:spacing w:before="100" w:beforeAutospacing="1" w:after="100" w:afterAutospacing="1"/>
              <w:rPr>
                <w:rFonts w:cs="Arial"/>
                <w:color w:val="000000"/>
                <w:lang w:eastAsia="en-GB"/>
              </w:rPr>
            </w:pPr>
            <w:r>
              <w:rPr>
                <w:rFonts w:cs="Arial"/>
                <w:color w:val="000000"/>
                <w:lang w:eastAsia="en-GB"/>
              </w:rPr>
              <w:t>RRSA Level 1 gained</w:t>
            </w:r>
          </w:p>
          <w:p w14:paraId="2D250C21" w14:textId="77777777" w:rsidR="00762A32" w:rsidRDefault="00762A32" w:rsidP="00762A32">
            <w:pPr>
              <w:numPr>
                <w:ilvl w:val="0"/>
                <w:numId w:val="10"/>
              </w:numPr>
              <w:shd w:val="clear" w:color="auto" w:fill="FFFFFF"/>
              <w:spacing w:before="100" w:beforeAutospacing="1" w:after="100" w:afterAutospacing="1"/>
              <w:rPr>
                <w:rFonts w:cs="Arial"/>
                <w:color w:val="000000"/>
                <w:lang w:eastAsia="en-GB"/>
              </w:rPr>
            </w:pPr>
            <w:r>
              <w:rPr>
                <w:rFonts w:cs="Arial"/>
                <w:color w:val="000000"/>
                <w:lang w:eastAsia="en-GB"/>
              </w:rPr>
              <w:t>Eco Schools Green Flag gained</w:t>
            </w:r>
          </w:p>
          <w:p w14:paraId="72DDD75D" w14:textId="77777777" w:rsidR="00762A32" w:rsidRPr="00EF146F" w:rsidRDefault="00762A32" w:rsidP="00762A32">
            <w:pPr>
              <w:numPr>
                <w:ilvl w:val="0"/>
                <w:numId w:val="10"/>
              </w:numPr>
              <w:shd w:val="clear" w:color="auto" w:fill="FFFFFF"/>
              <w:spacing w:before="100" w:beforeAutospacing="1" w:after="100" w:afterAutospacing="1"/>
              <w:rPr>
                <w:rFonts w:cs="Arial"/>
                <w:color w:val="000000"/>
                <w:lang w:eastAsia="en-GB"/>
              </w:rPr>
            </w:pPr>
            <w:r w:rsidRPr="00EF146F">
              <w:rPr>
                <w:rFonts w:cs="Arial"/>
                <w:color w:val="000000"/>
                <w:lang w:eastAsia="en-GB"/>
              </w:rPr>
              <w:t>More effective learning and teaching experiences for children leading to happy and confident pupils</w:t>
            </w:r>
          </w:p>
          <w:p w14:paraId="01BB1437" w14:textId="77777777" w:rsidR="009F7E43" w:rsidRPr="00762A32" w:rsidRDefault="00762A32" w:rsidP="00917818">
            <w:pPr>
              <w:numPr>
                <w:ilvl w:val="0"/>
                <w:numId w:val="10"/>
              </w:numPr>
              <w:shd w:val="clear" w:color="auto" w:fill="FFFFFF"/>
              <w:spacing w:before="100" w:beforeAutospacing="1" w:after="100" w:afterAutospacing="1"/>
              <w:rPr>
                <w:rFonts w:cs="Arial"/>
                <w:color w:val="000000"/>
                <w:lang w:eastAsia="en-GB"/>
              </w:rPr>
            </w:pPr>
            <w:r w:rsidRPr="00EF146F">
              <w:rPr>
                <w:rFonts w:cs="Arial"/>
                <w:color w:val="000000"/>
                <w:lang w:eastAsia="en-GB"/>
              </w:rPr>
              <w:t>Raised attainment and achievement for all pupil</w:t>
            </w:r>
            <w:r>
              <w:rPr>
                <w:rFonts w:cs="Arial"/>
                <w:color w:val="000000"/>
                <w:lang w:eastAsia="en-GB"/>
              </w:rPr>
              <w:t>s</w:t>
            </w:r>
          </w:p>
        </w:tc>
      </w:tr>
      <w:tr w:rsidR="009F7E43" w14:paraId="01A2CC53" w14:textId="77777777" w:rsidTr="1EECF3CD">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1885FAAE" w14:textId="77777777" w:rsidR="009F7E43" w:rsidRPr="00C0464B" w:rsidRDefault="009F7E43" w:rsidP="00C0464B">
            <w:pPr>
              <w:spacing w:line="360" w:lineRule="auto"/>
              <w:jc w:val="center"/>
              <w:rPr>
                <w:b/>
              </w:rPr>
            </w:pPr>
            <w:r w:rsidRPr="00C0464B">
              <w:rPr>
                <w:b/>
              </w:rPr>
              <w:t>Progress Check / Comments / Next Steps</w:t>
            </w:r>
          </w:p>
        </w:tc>
      </w:tr>
      <w:tr w:rsidR="009F7E43" w14:paraId="6778F072" w14:textId="77777777" w:rsidTr="1EECF3CD">
        <w:trPr>
          <w:cantSplit/>
          <w:trHeight w:val="826"/>
        </w:trPr>
        <w:tc>
          <w:tcPr>
            <w:tcW w:w="828" w:type="dxa"/>
            <w:tcBorders>
              <w:top w:val="single" w:sz="4" w:space="0" w:color="0000FF"/>
              <w:left w:val="single" w:sz="4" w:space="0" w:color="0000FF"/>
              <w:bottom w:val="single" w:sz="4" w:space="0" w:color="0000FF"/>
              <w:right w:val="nil"/>
            </w:tcBorders>
            <w:shd w:val="clear" w:color="auto" w:fill="auto"/>
          </w:tcPr>
          <w:p w14:paraId="58CDBD3A" w14:textId="77777777" w:rsidR="009F7E43" w:rsidRDefault="009F7E43" w:rsidP="00917818">
            <w:r>
              <w:t>Date:</w:t>
            </w:r>
          </w:p>
        </w:tc>
        <w:tc>
          <w:tcPr>
            <w:tcW w:w="2160" w:type="dxa"/>
            <w:tcBorders>
              <w:top w:val="single" w:sz="4" w:space="0" w:color="0000FF"/>
              <w:left w:val="nil"/>
              <w:bottom w:val="single" w:sz="4" w:space="0" w:color="0000FF"/>
              <w:right w:val="single" w:sz="4" w:space="0" w:color="0000FF"/>
            </w:tcBorders>
            <w:shd w:val="clear" w:color="auto" w:fill="auto"/>
          </w:tcPr>
          <w:p w14:paraId="5741200B" w14:textId="77777777" w:rsidR="009F7E43" w:rsidRDefault="008B73FA" w:rsidP="00917818">
            <w:r>
              <w:t>Dec</w:t>
            </w:r>
            <w:r w:rsidR="00C06D96">
              <w:t>ember 2014</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684B4E80" w14:textId="3D08966F" w:rsidR="009F7E43" w:rsidRDefault="3D08966F" w:rsidP="3D08966F">
            <w:pPr>
              <w:pStyle w:val="ListParagraph"/>
              <w:numPr>
                <w:ilvl w:val="0"/>
                <w:numId w:val="1"/>
              </w:numPr>
              <w:rPr>
                <w:rFonts w:eastAsia="Arial" w:cs="Arial"/>
              </w:rPr>
            </w:pPr>
            <w:r>
              <w:t>Eco Schools Green Flag assessment visit went very well and a Green Flag was awarded. All the children were very excited about this!</w:t>
            </w:r>
          </w:p>
          <w:p w14:paraId="7080AB14" w14:textId="26B27CF2" w:rsidR="009F7E43" w:rsidRDefault="3D08966F" w:rsidP="3D08966F">
            <w:pPr>
              <w:pStyle w:val="ListParagraph"/>
              <w:numPr>
                <w:ilvl w:val="0"/>
                <w:numId w:val="1"/>
              </w:numPr>
              <w:rPr>
                <w:rFonts w:eastAsia="Arial" w:cs="Arial"/>
              </w:rPr>
            </w:pPr>
            <w:r>
              <w:t>Pupil Council have looked into the RRSA and have begun talking about plans for how we could take this forward in the school. Resources have been chosen by the children and ordered. Level 1 initial paperwork has been downloaded and is to be filled in by the Pupil Council.</w:t>
            </w:r>
          </w:p>
        </w:tc>
      </w:tr>
      <w:tr w:rsidR="009F7E43" w14:paraId="058F33F8" w14:textId="77777777" w:rsidTr="1EECF3CD">
        <w:trPr>
          <w:cantSplit/>
          <w:trHeight w:val="827"/>
        </w:trPr>
        <w:tc>
          <w:tcPr>
            <w:tcW w:w="828" w:type="dxa"/>
            <w:tcBorders>
              <w:top w:val="single" w:sz="4" w:space="0" w:color="0000FF"/>
              <w:left w:val="single" w:sz="4" w:space="0" w:color="0000FF"/>
              <w:bottom w:val="single" w:sz="4" w:space="0" w:color="0000FF"/>
              <w:right w:val="nil"/>
            </w:tcBorders>
            <w:shd w:val="clear" w:color="auto" w:fill="auto"/>
          </w:tcPr>
          <w:p w14:paraId="3F2F4333" w14:textId="77777777" w:rsidR="009F7E43" w:rsidRDefault="009F7E43" w:rsidP="00917818">
            <w:r>
              <w:t>Date</w:t>
            </w:r>
            <w:r w:rsidR="00C06D96">
              <w:t>:</w:t>
            </w:r>
          </w:p>
        </w:tc>
        <w:tc>
          <w:tcPr>
            <w:tcW w:w="2160" w:type="dxa"/>
            <w:tcBorders>
              <w:top w:val="single" w:sz="4" w:space="0" w:color="0000FF"/>
              <w:left w:val="nil"/>
              <w:bottom w:val="single" w:sz="4" w:space="0" w:color="0000FF"/>
              <w:right w:val="single" w:sz="4" w:space="0" w:color="0000FF"/>
            </w:tcBorders>
            <w:shd w:val="clear" w:color="auto" w:fill="auto"/>
          </w:tcPr>
          <w:p w14:paraId="4F0BC8D4" w14:textId="77777777" w:rsidR="009F7E43" w:rsidRDefault="008B73FA" w:rsidP="00917818">
            <w:r>
              <w:t>March</w:t>
            </w:r>
            <w:r w:rsidR="00C06D96">
              <w:t xml:space="preserve"> 2015</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2564A954" w14:textId="51338D14" w:rsidR="009F7E43" w:rsidRDefault="009F7E43" w:rsidP="00917818"/>
        </w:tc>
      </w:tr>
    </w:tbl>
    <w:p w14:paraId="0E47E38C" w14:textId="77777777" w:rsidR="00E430C7" w:rsidRDefault="00E430C7" w:rsidP="00A51510"/>
    <w:p w14:paraId="166899B0" w14:textId="77777777" w:rsidR="001A4BEE" w:rsidRDefault="001A4BEE" w:rsidP="008B73FA"/>
    <w:p w14:paraId="65698921" w14:textId="77777777" w:rsidR="001A4BEE" w:rsidRDefault="001A4BEE" w:rsidP="001A4BEE"/>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80"/>
        <w:gridCol w:w="900"/>
        <w:gridCol w:w="2286"/>
        <w:gridCol w:w="6354"/>
        <w:gridCol w:w="2186"/>
      </w:tblGrid>
      <w:tr w:rsidR="00982375" w:rsidRPr="00C0464B" w14:paraId="197DD7FF" w14:textId="77777777" w:rsidTr="469DC944">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14:paraId="4A463420" w14:textId="77777777" w:rsidR="00982375" w:rsidRPr="00C0464B" w:rsidRDefault="00982375" w:rsidP="00C0464B">
            <w:pPr>
              <w:spacing w:line="360" w:lineRule="auto"/>
              <w:rPr>
                <w:b/>
              </w:rPr>
            </w:pPr>
            <w:r w:rsidRPr="00C0464B">
              <w:rPr>
                <w:b/>
              </w:rPr>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14:paraId="5E7CC1D6" w14:textId="77777777" w:rsidR="00982375" w:rsidRPr="00C0464B" w:rsidRDefault="00BE6F25" w:rsidP="00C0464B">
            <w:pPr>
              <w:spacing w:line="360" w:lineRule="auto"/>
              <w:ind w:right="-262"/>
              <w:jc w:val="center"/>
              <w:rPr>
                <w:b/>
              </w:rPr>
            </w:pPr>
            <w:r>
              <w:rPr>
                <w:b/>
              </w:rPr>
              <w:t>3</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14:paraId="077B32D8" w14:textId="77777777" w:rsidR="00982375" w:rsidRPr="00C0464B" w:rsidRDefault="005A4C6A" w:rsidP="00C0464B">
            <w:pPr>
              <w:tabs>
                <w:tab w:val="left" w:pos="6040"/>
              </w:tabs>
              <w:spacing w:line="360" w:lineRule="auto"/>
              <w:ind w:right="-262"/>
              <w:rPr>
                <w:b/>
              </w:rPr>
            </w:pPr>
            <w:r>
              <w:rPr>
                <w:b/>
              </w:rPr>
              <w:t xml:space="preserve">Nursery / Primary 1 </w:t>
            </w:r>
            <w:proofErr w:type="spellStart"/>
            <w:r>
              <w:rPr>
                <w:b/>
              </w:rPr>
              <w:t>Transistion</w:t>
            </w:r>
            <w:proofErr w:type="spellEnd"/>
            <w:r w:rsidR="00294C6B" w:rsidRPr="00C0464B">
              <w:rPr>
                <w:b/>
              </w:rPr>
              <w:tab/>
            </w:r>
          </w:p>
        </w:tc>
      </w:tr>
      <w:tr w:rsidR="00982375" w:rsidRPr="00C0464B" w14:paraId="0EA28E62" w14:textId="77777777" w:rsidTr="469DC944">
        <w:trPr>
          <w:cantSplit/>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5228F37D" w14:textId="77777777" w:rsidR="00982375" w:rsidRPr="00C0464B" w:rsidRDefault="00982375" w:rsidP="00BE6F25">
            <w:pPr>
              <w:spacing w:line="360" w:lineRule="auto"/>
              <w:rPr>
                <w:b/>
              </w:rPr>
            </w:pPr>
            <w:r w:rsidRPr="00C0464B">
              <w:rPr>
                <w:b/>
              </w:rPr>
              <w:t>Intended Outcome</w:t>
            </w:r>
            <w:r w:rsidR="00BE6F25">
              <w:rPr>
                <w:b/>
              </w:rPr>
              <w:t xml:space="preserve"> </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58610EDD" w14:textId="77777777" w:rsidR="00982375" w:rsidRPr="00C0464B" w:rsidRDefault="00982375" w:rsidP="00C0464B">
            <w:pPr>
              <w:spacing w:line="360" w:lineRule="auto"/>
              <w:rPr>
                <w:b/>
              </w:rPr>
            </w:pPr>
            <w:r w:rsidRPr="00C0464B">
              <w:rPr>
                <w:b/>
              </w:rPr>
              <w:t>Actions</w:t>
            </w:r>
            <w:r w:rsidR="00434EBF">
              <w:rPr>
                <w:b/>
              </w:rPr>
              <w:t>/</w:t>
            </w:r>
            <w:r w:rsidR="00434EBF" w:rsidRPr="00C0464B">
              <w:rPr>
                <w:b/>
              </w:rPr>
              <w:t xml:space="preserve"> Lead member of staff</w:t>
            </w:r>
            <w:r w:rsidR="00434EBF">
              <w:rPr>
                <w:b/>
              </w:rPr>
              <w:t xml:space="preserve"> Laurel </w:t>
            </w:r>
            <w:proofErr w:type="spellStart"/>
            <w:r w:rsidR="00434EBF">
              <w:rPr>
                <w:b/>
              </w:rPr>
              <w:t>Raeside</w:t>
            </w:r>
            <w:proofErr w:type="spellEnd"/>
            <w:r w:rsidR="00434EBF">
              <w:rPr>
                <w:b/>
              </w:rPr>
              <w:t>/</w:t>
            </w:r>
            <w:proofErr w:type="spellStart"/>
            <w:r w:rsidR="00434EBF">
              <w:rPr>
                <w:b/>
              </w:rPr>
              <w:t>Miree</w:t>
            </w:r>
            <w:proofErr w:type="spellEnd"/>
            <w:r w:rsidR="00434EBF">
              <w:rPr>
                <w:b/>
              </w:rPr>
              <w:t xml:space="preserve"> </w:t>
            </w:r>
            <w:proofErr w:type="spellStart"/>
            <w:r w:rsidR="00434EBF">
              <w:rPr>
                <w:b/>
              </w:rPr>
              <w:t>Buskie</w:t>
            </w:r>
            <w:proofErr w:type="spellEnd"/>
            <w:r w:rsidR="00434EBF">
              <w:rPr>
                <w:b/>
              </w:rPr>
              <w:t>/All staff</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46D164FE" w14:textId="77777777" w:rsidR="00982375" w:rsidRPr="00C0464B" w:rsidRDefault="00982375" w:rsidP="00C0464B">
            <w:pPr>
              <w:spacing w:line="360" w:lineRule="auto"/>
              <w:ind w:right="-262"/>
              <w:jc w:val="center"/>
              <w:rPr>
                <w:b/>
              </w:rPr>
            </w:pPr>
            <w:r w:rsidRPr="00C0464B">
              <w:rPr>
                <w:b/>
              </w:rPr>
              <w:t>Timescales</w:t>
            </w:r>
          </w:p>
        </w:tc>
      </w:tr>
      <w:tr w:rsidR="00982375" w14:paraId="24D66D3A" w14:textId="77777777" w:rsidTr="469DC944">
        <w:trPr>
          <w:cantSplit/>
          <w:trHeight w:val="3061"/>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15C897B2" w14:textId="77777777" w:rsidR="00BE6F25" w:rsidRDefault="00863A72" w:rsidP="00434EBF">
            <w:pPr>
              <w:numPr>
                <w:ilvl w:val="0"/>
                <w:numId w:val="4"/>
              </w:numPr>
            </w:pPr>
            <w:r>
              <w:lastRenderedPageBreak/>
              <w:t>Shared planning between Nursery and P1</w:t>
            </w:r>
          </w:p>
          <w:p w14:paraId="4820F80F" w14:textId="77777777" w:rsidR="00970813" w:rsidRDefault="00970813" w:rsidP="00970813">
            <w:pPr>
              <w:ind w:left="720"/>
            </w:pPr>
          </w:p>
          <w:p w14:paraId="344223A4" w14:textId="77777777" w:rsidR="00863A72" w:rsidRDefault="00863A72" w:rsidP="00434EBF">
            <w:pPr>
              <w:numPr>
                <w:ilvl w:val="0"/>
                <w:numId w:val="4"/>
              </w:numPr>
            </w:pPr>
            <w:r>
              <w:t>More flexibility between the two areas, especially the shared area</w:t>
            </w:r>
          </w:p>
          <w:p w14:paraId="242C4C28" w14:textId="77777777" w:rsidR="00295E10" w:rsidRDefault="00295E10" w:rsidP="00295E10">
            <w:pPr>
              <w:pStyle w:val="ListParagraph"/>
            </w:pPr>
          </w:p>
          <w:p w14:paraId="64DFCADA" w14:textId="77777777" w:rsidR="00295E10" w:rsidRDefault="00295E10" w:rsidP="00295E10">
            <w:pPr>
              <w:ind w:left="720"/>
            </w:pPr>
          </w:p>
          <w:p w14:paraId="6BF39F75" w14:textId="77777777" w:rsidR="00970813" w:rsidRDefault="00970813" w:rsidP="00970813">
            <w:pPr>
              <w:numPr>
                <w:ilvl w:val="0"/>
                <w:numId w:val="4"/>
              </w:numPr>
            </w:pPr>
            <w:r>
              <w:t>All staff to engage Nurse</w:t>
            </w:r>
            <w:r w:rsidR="00EA461F">
              <w:t>ry and P1 pupils when at</w:t>
            </w:r>
            <w:r>
              <w:t xml:space="preserve"> an activity</w:t>
            </w:r>
          </w:p>
          <w:p w14:paraId="7E3D8A99" w14:textId="77777777" w:rsidR="00295E10" w:rsidRDefault="00295E10" w:rsidP="00295E10">
            <w:pPr>
              <w:ind w:left="720"/>
            </w:pPr>
          </w:p>
          <w:p w14:paraId="544A88C3" w14:textId="77777777" w:rsidR="00863A72" w:rsidRDefault="00970813" w:rsidP="00434EBF">
            <w:pPr>
              <w:numPr>
                <w:ilvl w:val="0"/>
                <w:numId w:val="4"/>
              </w:numPr>
            </w:pPr>
            <w:r>
              <w:t>Parents made aware o</w:t>
            </w:r>
            <w:r w:rsidR="00295E10">
              <w:t xml:space="preserve">f shared learning </w:t>
            </w:r>
            <w:r>
              <w:t>between Nursery and P1</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7ECB29D4" w14:textId="77777777" w:rsidR="00982375" w:rsidRDefault="00863A72" w:rsidP="00295E10">
            <w:pPr>
              <w:tabs>
                <w:tab w:val="left" w:pos="1680"/>
              </w:tabs>
            </w:pPr>
            <w:r>
              <w:t xml:space="preserve">Staff actively planning on a monthly basis to provide activities that can be </w:t>
            </w:r>
            <w:r w:rsidR="001B3EB3">
              <w:t>shared</w:t>
            </w:r>
          </w:p>
          <w:p w14:paraId="1B430BD2" w14:textId="77777777" w:rsidR="00295E10" w:rsidRDefault="00295E10" w:rsidP="00295E10">
            <w:pPr>
              <w:tabs>
                <w:tab w:val="left" w:pos="1680"/>
              </w:tabs>
            </w:pPr>
          </w:p>
          <w:p w14:paraId="6DECEA9E" w14:textId="77777777" w:rsidR="00970813" w:rsidRDefault="00970813" w:rsidP="00295E10">
            <w:pPr>
              <w:tabs>
                <w:tab w:val="left" w:pos="1680"/>
              </w:tabs>
            </w:pPr>
            <w:r>
              <w:t xml:space="preserve">Activities </w:t>
            </w:r>
            <w:r w:rsidR="00295E10">
              <w:t>set out in shared area to encourage learning for Nursery and P1</w:t>
            </w:r>
          </w:p>
          <w:p w14:paraId="623FBC3B" w14:textId="77777777" w:rsidR="00295E10" w:rsidRDefault="00295E10" w:rsidP="00295E10">
            <w:pPr>
              <w:tabs>
                <w:tab w:val="left" w:pos="1680"/>
              </w:tabs>
            </w:pPr>
          </w:p>
          <w:p w14:paraId="05790135" w14:textId="77777777" w:rsidR="001B3EB3" w:rsidRDefault="00970813" w:rsidP="00295E10">
            <w:pPr>
              <w:tabs>
                <w:tab w:val="left" w:pos="1680"/>
              </w:tabs>
            </w:pPr>
            <w:r>
              <w:t>Children talking about their learning – Nursery and P1</w:t>
            </w:r>
          </w:p>
          <w:p w14:paraId="4C16E4D2" w14:textId="77777777" w:rsidR="00970813" w:rsidRDefault="00970813" w:rsidP="00295E10">
            <w:pPr>
              <w:tabs>
                <w:tab w:val="left" w:pos="1680"/>
              </w:tabs>
            </w:pPr>
          </w:p>
          <w:p w14:paraId="7FC4EB0D" w14:textId="77777777" w:rsidR="00295E10" w:rsidRDefault="00295E10" w:rsidP="00295E10">
            <w:pPr>
              <w:tabs>
                <w:tab w:val="left" w:pos="1680"/>
              </w:tabs>
            </w:pPr>
          </w:p>
          <w:p w14:paraId="2C3151E1" w14:textId="77777777" w:rsidR="00295E10" w:rsidRPr="00837BD1" w:rsidRDefault="00295E10" w:rsidP="00295E10">
            <w:pPr>
              <w:tabs>
                <w:tab w:val="left" w:pos="1680"/>
              </w:tabs>
            </w:pPr>
            <w:r>
              <w:t>Opportunities to engage with parents on shared learning to support transition. E.g. open sessions</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50D005CD" w14:textId="77777777" w:rsidR="00295E10" w:rsidRDefault="00295E10" w:rsidP="00C0464B">
            <w:pPr>
              <w:jc w:val="center"/>
            </w:pPr>
            <w:r>
              <w:t xml:space="preserve">Ongoing throughout </w:t>
            </w:r>
          </w:p>
          <w:p w14:paraId="7E72874B" w14:textId="77777777" w:rsidR="00982375" w:rsidRDefault="00295E10" w:rsidP="00C0464B">
            <w:pPr>
              <w:jc w:val="center"/>
            </w:pPr>
            <w:r>
              <w:t>2014-15</w:t>
            </w:r>
          </w:p>
          <w:p w14:paraId="2304D441" w14:textId="77777777" w:rsidR="00227363" w:rsidRDefault="00227363" w:rsidP="00C0464B">
            <w:pPr>
              <w:jc w:val="center"/>
            </w:pPr>
          </w:p>
        </w:tc>
      </w:tr>
      <w:tr w:rsidR="009F7E43" w14:paraId="5F2445B6" w14:textId="77777777" w:rsidTr="469DC944">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44AEFC73" w14:textId="77777777" w:rsidR="009F7E43" w:rsidRPr="00C0464B" w:rsidRDefault="009F7E43" w:rsidP="00C0464B">
            <w:pPr>
              <w:spacing w:line="360" w:lineRule="auto"/>
              <w:jc w:val="center"/>
              <w:rPr>
                <w:b/>
              </w:rPr>
            </w:pPr>
            <w:r w:rsidRPr="00C0464B">
              <w:rPr>
                <w:b/>
              </w:rPr>
              <w:t>How will you measure success?</w:t>
            </w:r>
          </w:p>
        </w:tc>
      </w:tr>
      <w:tr w:rsidR="009F7E43" w14:paraId="2A3C6EA7" w14:textId="77777777" w:rsidTr="469DC944">
        <w:trPr>
          <w:cantSplit/>
          <w:trHeight w:val="767"/>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14:paraId="36DD6FEE" w14:textId="77777777" w:rsidR="009F7E43" w:rsidRDefault="00863A72" w:rsidP="009D116F">
            <w:pPr>
              <w:numPr>
                <w:ilvl w:val="0"/>
                <w:numId w:val="4"/>
              </w:numPr>
            </w:pPr>
            <w:r>
              <w:t>Evidence in planning of m</w:t>
            </w:r>
            <w:r w:rsidR="009D116F">
              <w:t>ore collusion between Nursery and P1 staff</w:t>
            </w:r>
          </w:p>
          <w:p w14:paraId="63D7854D" w14:textId="77777777" w:rsidR="009D116F" w:rsidRDefault="009D116F" w:rsidP="009D116F">
            <w:pPr>
              <w:numPr>
                <w:ilvl w:val="0"/>
                <w:numId w:val="4"/>
              </w:numPr>
            </w:pPr>
            <w:r>
              <w:t>Shared activities stemming from shared planning</w:t>
            </w:r>
          </w:p>
          <w:p w14:paraId="72F30E53" w14:textId="77777777" w:rsidR="009D116F" w:rsidRDefault="009D116F" w:rsidP="009D116F">
            <w:pPr>
              <w:numPr>
                <w:ilvl w:val="0"/>
                <w:numId w:val="4"/>
              </w:numPr>
            </w:pPr>
          </w:p>
        </w:tc>
      </w:tr>
      <w:tr w:rsidR="009F7E43" w14:paraId="577BAB03" w14:textId="77777777" w:rsidTr="469DC944">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0B8D4473" w14:textId="77777777" w:rsidR="009F7E43" w:rsidRPr="00C0464B" w:rsidRDefault="009F7E43" w:rsidP="00C0464B">
            <w:pPr>
              <w:spacing w:line="360" w:lineRule="auto"/>
              <w:jc w:val="center"/>
              <w:rPr>
                <w:b/>
              </w:rPr>
            </w:pPr>
            <w:r w:rsidRPr="00C0464B">
              <w:rPr>
                <w:b/>
              </w:rPr>
              <w:t>Progress Check / Comments / Next Steps</w:t>
            </w:r>
          </w:p>
        </w:tc>
      </w:tr>
      <w:tr w:rsidR="009F7E43" w14:paraId="51026731" w14:textId="77777777" w:rsidTr="469DC944">
        <w:trPr>
          <w:cantSplit/>
          <w:trHeight w:val="826"/>
        </w:trPr>
        <w:tc>
          <w:tcPr>
            <w:tcW w:w="828" w:type="dxa"/>
            <w:tcBorders>
              <w:top w:val="single" w:sz="4" w:space="0" w:color="0000FF"/>
              <w:left w:val="single" w:sz="4" w:space="0" w:color="0000FF"/>
              <w:bottom w:val="single" w:sz="4" w:space="0" w:color="0000FF"/>
              <w:right w:val="nil"/>
            </w:tcBorders>
            <w:shd w:val="clear" w:color="auto" w:fill="auto"/>
          </w:tcPr>
          <w:p w14:paraId="6AEC1C0C" w14:textId="77777777" w:rsidR="009F7E43" w:rsidRDefault="009F7E43" w:rsidP="00917818">
            <w:r>
              <w:t>Date:</w:t>
            </w:r>
            <w:r w:rsidR="009D116F">
              <w:t xml:space="preserve"> </w:t>
            </w:r>
          </w:p>
        </w:tc>
        <w:tc>
          <w:tcPr>
            <w:tcW w:w="2160" w:type="dxa"/>
            <w:tcBorders>
              <w:top w:val="single" w:sz="4" w:space="0" w:color="0000FF"/>
              <w:left w:val="nil"/>
              <w:bottom w:val="single" w:sz="4" w:space="0" w:color="0000FF"/>
              <w:right w:val="single" w:sz="4" w:space="0" w:color="0000FF"/>
            </w:tcBorders>
            <w:shd w:val="clear" w:color="auto" w:fill="auto"/>
          </w:tcPr>
          <w:p w14:paraId="002E29E7" w14:textId="77777777" w:rsidR="009F7E43" w:rsidRDefault="009D116F" w:rsidP="00917818">
            <w:r>
              <w:t>Dec 2014</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5AFC18A3" w14:textId="469DC944" w:rsidR="009F7E43" w:rsidRDefault="469DC944" w:rsidP="469DC944">
            <w:r w:rsidRPr="469DC944">
              <w:rPr>
                <w:rFonts w:ascii="Times New Roman" w:hAnsi="Times New Roman"/>
              </w:rPr>
              <w:t>* Began shared planning on a Wednesday at 11.50. We had Christmas activities and were all involved with the Christmas show. * Set up the creation station where the children were asked to plan make and then photograph their finished model. This helped to produce focused activity at the station. The nursery were keen to use the junk for cutting and introducing a snipping basket where they could snip to their hearts content. We also set up a Post Office in the house corner which introduced the children to money and weight. * Parents were invited to the Burns poetry competition and the nursery had their Valentine's day tea. Parents have also come in to share their skills in the library and craft corner. * Continue with shared planning at least once a fortnight. Keep reminding parents that they can come in to help through the bulletin and the blog. * Focus on developing the small construction area.</w:t>
            </w:r>
          </w:p>
        </w:tc>
      </w:tr>
      <w:tr w:rsidR="009F7E43" w14:paraId="1A7CC880" w14:textId="77777777" w:rsidTr="469DC944">
        <w:trPr>
          <w:cantSplit/>
          <w:trHeight w:val="827"/>
        </w:trPr>
        <w:tc>
          <w:tcPr>
            <w:tcW w:w="828" w:type="dxa"/>
            <w:tcBorders>
              <w:top w:val="single" w:sz="4" w:space="0" w:color="0000FF"/>
              <w:left w:val="single" w:sz="4" w:space="0" w:color="0000FF"/>
              <w:bottom w:val="single" w:sz="4" w:space="0" w:color="0000FF"/>
              <w:right w:val="nil"/>
            </w:tcBorders>
            <w:shd w:val="clear" w:color="auto" w:fill="auto"/>
          </w:tcPr>
          <w:p w14:paraId="3AE9AF38" w14:textId="77777777" w:rsidR="009F7E43" w:rsidRDefault="009F7E43" w:rsidP="00917818">
            <w:r>
              <w:t>Date</w:t>
            </w:r>
          </w:p>
        </w:tc>
        <w:tc>
          <w:tcPr>
            <w:tcW w:w="2160" w:type="dxa"/>
            <w:tcBorders>
              <w:top w:val="single" w:sz="4" w:space="0" w:color="0000FF"/>
              <w:left w:val="nil"/>
              <w:bottom w:val="single" w:sz="4" w:space="0" w:color="0000FF"/>
              <w:right w:val="single" w:sz="4" w:space="0" w:color="0000FF"/>
            </w:tcBorders>
            <w:shd w:val="clear" w:color="auto" w:fill="auto"/>
          </w:tcPr>
          <w:p w14:paraId="5CCC5F18" w14:textId="77777777" w:rsidR="009F7E43" w:rsidRDefault="00AB6AE1" w:rsidP="00917818">
            <w:r>
              <w:t>March 2014</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02BD62FC" w14:textId="77777777" w:rsidR="009F7E43" w:rsidRDefault="009F7E43" w:rsidP="00917818"/>
        </w:tc>
      </w:tr>
    </w:tbl>
    <w:p w14:paraId="1F57F863" w14:textId="77777777" w:rsidR="005A4C6A" w:rsidRDefault="005A4C6A" w:rsidP="00A51510"/>
    <w:p w14:paraId="248B9996" w14:textId="77777777" w:rsidR="00C61F41" w:rsidRDefault="00C61F41" w:rsidP="00A51510"/>
    <w:p w14:paraId="3314D3E3" w14:textId="77777777" w:rsidR="00C61F41" w:rsidRDefault="00C61F41" w:rsidP="00A51510"/>
    <w:p w14:paraId="0BA0E03A" w14:textId="77777777" w:rsidR="00C61F41" w:rsidRDefault="00C61F41" w:rsidP="00A51510"/>
    <w:p w14:paraId="199B9482" w14:textId="77777777" w:rsidR="00C61F41" w:rsidRDefault="00C61F41" w:rsidP="00A51510"/>
    <w:p w14:paraId="40F1B899" w14:textId="77777777" w:rsidR="00C61F41" w:rsidRDefault="00C61F41" w:rsidP="00A51510"/>
    <w:p w14:paraId="7AC14010" w14:textId="77777777" w:rsidR="00C61F41" w:rsidRDefault="00C61F41" w:rsidP="00A51510"/>
    <w:p w14:paraId="26997F7F" w14:textId="77777777" w:rsidR="00C61F41" w:rsidRDefault="00C61F41" w:rsidP="00A51510"/>
    <w:p w14:paraId="7304D7B9" w14:textId="77777777" w:rsidR="00C61F41" w:rsidRDefault="00C61F41" w:rsidP="00A51510"/>
    <w:p w14:paraId="287BAF11" w14:textId="77777777" w:rsidR="00C61F41" w:rsidRDefault="00C61F41" w:rsidP="00A51510"/>
    <w:p w14:paraId="0329CCE6" w14:textId="77777777" w:rsidR="00C61F41" w:rsidRDefault="00C61F41" w:rsidP="00A51510"/>
    <w:p w14:paraId="1404D6CA" w14:textId="77777777" w:rsidR="00C61F41" w:rsidRDefault="00C61F41" w:rsidP="00A51510"/>
    <w:p w14:paraId="7E2F4F4D" w14:textId="77777777" w:rsidR="00C61F41" w:rsidRDefault="00C61F41" w:rsidP="00A51510"/>
    <w:p w14:paraId="5EB7D6C8" w14:textId="77777777" w:rsidR="00C61F41" w:rsidRDefault="00C61F41" w:rsidP="00A51510"/>
    <w:p w14:paraId="5B49E0F6" w14:textId="77777777" w:rsidR="00C61F41" w:rsidRDefault="00C61F41" w:rsidP="00A51510"/>
    <w:p w14:paraId="3DD28894" w14:textId="77777777" w:rsidR="00C61F41" w:rsidRDefault="00C61F41" w:rsidP="00A51510"/>
    <w:p w14:paraId="53B66C31" w14:textId="77777777" w:rsidR="00C61F41" w:rsidRDefault="00C61F41" w:rsidP="00A51510"/>
    <w:p w14:paraId="355C3A9C" w14:textId="77777777" w:rsidR="00C61F41" w:rsidRDefault="00C61F41" w:rsidP="00A51510"/>
    <w:p w14:paraId="67AD1F47" w14:textId="77777777" w:rsidR="00C61F41" w:rsidRDefault="00C61F41" w:rsidP="00A51510"/>
    <w:p w14:paraId="602770C6" w14:textId="77777777" w:rsidR="00C61F41" w:rsidRDefault="00C61F41" w:rsidP="00A51510"/>
    <w:p w14:paraId="6B8C290A" w14:textId="77777777" w:rsidR="00C61F41" w:rsidRDefault="00C61F41" w:rsidP="00A51510"/>
    <w:p w14:paraId="11438821" w14:textId="77777777" w:rsidR="00C61F41" w:rsidRDefault="00C61F41" w:rsidP="00A51510"/>
    <w:p w14:paraId="506A9E56" w14:textId="77777777" w:rsidR="00C61F41" w:rsidRDefault="00C61F41" w:rsidP="00A51510"/>
    <w:p w14:paraId="31393DD4" w14:textId="77777777" w:rsidR="005A4C6A" w:rsidRDefault="005A4C6A" w:rsidP="00A51510"/>
    <w:p w14:paraId="0D641FD7" w14:textId="77777777" w:rsidR="005A4C6A" w:rsidRDefault="005A4C6A" w:rsidP="005A4C6A"/>
    <w:p w14:paraId="60665B02" w14:textId="77777777" w:rsidR="005A4C6A" w:rsidRDefault="005A4C6A" w:rsidP="005A4C6A"/>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80"/>
        <w:gridCol w:w="900"/>
        <w:gridCol w:w="2286"/>
        <w:gridCol w:w="6354"/>
        <w:gridCol w:w="2186"/>
      </w:tblGrid>
      <w:tr w:rsidR="005A4C6A" w:rsidRPr="00C0464B" w14:paraId="2D3B2368" w14:textId="77777777" w:rsidTr="00EA7BB6">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14:paraId="695E6CB6" w14:textId="77777777" w:rsidR="005A4C6A" w:rsidRPr="00C0464B" w:rsidRDefault="005A4C6A" w:rsidP="00EA7BB6">
            <w:pPr>
              <w:spacing w:line="360" w:lineRule="auto"/>
              <w:rPr>
                <w:b/>
              </w:rPr>
            </w:pPr>
            <w:r w:rsidRPr="00C0464B">
              <w:rPr>
                <w:b/>
              </w:rPr>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14:paraId="7E9CFFED" w14:textId="77777777" w:rsidR="005A4C6A" w:rsidRPr="00C0464B" w:rsidRDefault="005A4C6A" w:rsidP="00EA7BB6">
            <w:pPr>
              <w:spacing w:line="360" w:lineRule="auto"/>
              <w:ind w:right="-262"/>
              <w:jc w:val="center"/>
              <w:rPr>
                <w:b/>
              </w:rPr>
            </w:pPr>
            <w:r>
              <w:rPr>
                <w:b/>
              </w:rPr>
              <w:t>4</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14:paraId="4046F32E" w14:textId="77777777" w:rsidR="005A4C6A" w:rsidRPr="00C0464B" w:rsidRDefault="005A4C6A" w:rsidP="00EA7BB6">
            <w:pPr>
              <w:tabs>
                <w:tab w:val="left" w:pos="6040"/>
              </w:tabs>
              <w:spacing w:line="360" w:lineRule="auto"/>
              <w:ind w:right="-262"/>
              <w:rPr>
                <w:b/>
              </w:rPr>
            </w:pPr>
            <w:r>
              <w:rPr>
                <w:b/>
              </w:rPr>
              <w:t>Reporting to Parents</w:t>
            </w:r>
          </w:p>
        </w:tc>
      </w:tr>
      <w:tr w:rsidR="005A4C6A" w:rsidRPr="00C0464B" w14:paraId="5370221E" w14:textId="77777777" w:rsidTr="00EA7BB6">
        <w:trPr>
          <w:cantSplit/>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27560D03" w14:textId="77777777" w:rsidR="005A4C6A" w:rsidRPr="00C0464B" w:rsidRDefault="005A4C6A" w:rsidP="00EA7BB6">
            <w:pPr>
              <w:spacing w:line="360" w:lineRule="auto"/>
              <w:rPr>
                <w:b/>
              </w:rPr>
            </w:pPr>
            <w:r w:rsidRPr="00C0464B">
              <w:rPr>
                <w:b/>
              </w:rPr>
              <w:t>Intended Outcome</w:t>
            </w:r>
            <w:r>
              <w:rPr>
                <w:b/>
              </w:rPr>
              <w:t xml:space="preserve"> </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28ACA21C" w14:textId="77777777" w:rsidR="005A4C6A" w:rsidRPr="00C0464B" w:rsidRDefault="005A4C6A" w:rsidP="005A4C6A">
            <w:pPr>
              <w:spacing w:line="360" w:lineRule="auto"/>
              <w:rPr>
                <w:b/>
              </w:rPr>
            </w:pPr>
            <w:r w:rsidRPr="00C0464B">
              <w:rPr>
                <w:b/>
              </w:rPr>
              <w:t>Actions</w:t>
            </w:r>
            <w:r>
              <w:rPr>
                <w:b/>
              </w:rPr>
              <w:t>/</w:t>
            </w:r>
            <w:r w:rsidRPr="00C0464B">
              <w:rPr>
                <w:b/>
              </w:rPr>
              <w:t xml:space="preserve"> Lead member of </w:t>
            </w:r>
            <w:r>
              <w:rPr>
                <w:b/>
              </w:rPr>
              <w:t xml:space="preserve">Staff: </w:t>
            </w:r>
            <w:r w:rsidRPr="004F4DE0">
              <w:rPr>
                <w:b/>
              </w:rPr>
              <w:t>Ruth MacDonald / Kirsty Lytton</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495981D6" w14:textId="77777777" w:rsidR="005A4C6A" w:rsidRPr="00C0464B" w:rsidRDefault="005A4C6A" w:rsidP="00EA7BB6">
            <w:pPr>
              <w:spacing w:line="360" w:lineRule="auto"/>
              <w:ind w:right="-262"/>
              <w:jc w:val="center"/>
              <w:rPr>
                <w:b/>
              </w:rPr>
            </w:pPr>
            <w:r w:rsidRPr="00C0464B">
              <w:rPr>
                <w:b/>
              </w:rPr>
              <w:t>Timescales</w:t>
            </w:r>
          </w:p>
        </w:tc>
      </w:tr>
      <w:tr w:rsidR="005A4C6A" w14:paraId="606CF2AA" w14:textId="77777777" w:rsidTr="00A6596F">
        <w:trPr>
          <w:cantSplit/>
          <w:trHeight w:val="6890"/>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07A5B84B" w14:textId="77777777" w:rsidR="005A4C6A" w:rsidRPr="0006035C" w:rsidRDefault="005A4C6A" w:rsidP="005A4C6A">
            <w:pPr>
              <w:numPr>
                <w:ilvl w:val="0"/>
                <w:numId w:val="11"/>
              </w:numPr>
              <w:autoSpaceDE w:val="0"/>
              <w:autoSpaceDN w:val="0"/>
              <w:adjustRightInd w:val="0"/>
              <w:rPr>
                <w:sz w:val="22"/>
                <w:szCs w:val="22"/>
              </w:rPr>
            </w:pPr>
            <w:r>
              <w:rPr>
                <w:rFonts w:cs="Arial"/>
                <w:color w:val="000000"/>
                <w:sz w:val="22"/>
                <w:szCs w:val="22"/>
              </w:rPr>
              <w:lastRenderedPageBreak/>
              <w:t>A</w:t>
            </w:r>
            <w:r w:rsidRPr="0006035C">
              <w:rPr>
                <w:rFonts w:cs="Arial"/>
                <w:color w:val="000000"/>
                <w:sz w:val="22"/>
                <w:szCs w:val="22"/>
              </w:rPr>
              <w:t>n</w:t>
            </w:r>
            <w:r>
              <w:rPr>
                <w:rFonts w:cs="Arial"/>
                <w:color w:val="000000"/>
                <w:sz w:val="22"/>
                <w:szCs w:val="22"/>
              </w:rPr>
              <w:t xml:space="preserve"> improved process</w:t>
            </w:r>
            <w:r w:rsidRPr="0006035C">
              <w:rPr>
                <w:rFonts w:cs="Arial"/>
                <w:color w:val="000000"/>
                <w:sz w:val="22"/>
                <w:szCs w:val="22"/>
              </w:rPr>
              <w:t xml:space="preserve"> of </w:t>
            </w:r>
            <w:r w:rsidRPr="00886203">
              <w:rPr>
                <w:rFonts w:cs="Arial"/>
                <w:color w:val="000000"/>
                <w:sz w:val="22"/>
                <w:szCs w:val="22"/>
              </w:rPr>
              <w:t xml:space="preserve">reporting </w:t>
            </w:r>
            <w:r w:rsidRPr="0006035C">
              <w:rPr>
                <w:rFonts w:cs="Arial"/>
                <w:color w:val="000000"/>
                <w:sz w:val="22"/>
                <w:szCs w:val="22"/>
              </w:rPr>
              <w:t>learners’ progress and achievement to parents</w:t>
            </w:r>
            <w:r>
              <w:rPr>
                <w:rFonts w:cs="Arial"/>
                <w:color w:val="000000"/>
                <w:sz w:val="22"/>
                <w:szCs w:val="22"/>
              </w:rPr>
              <w:t>/carers</w:t>
            </w:r>
            <w:r w:rsidRPr="0006035C">
              <w:rPr>
                <w:rFonts w:cs="Arial"/>
                <w:color w:val="000000"/>
                <w:sz w:val="22"/>
                <w:szCs w:val="22"/>
              </w:rPr>
              <w:t>.</w:t>
            </w:r>
            <w:r w:rsidRPr="0006035C">
              <w:rPr>
                <w:rFonts w:cs="Arial"/>
                <w:color w:val="000000"/>
                <w:sz w:val="22"/>
                <w:szCs w:val="22"/>
              </w:rPr>
              <w:br/>
            </w:r>
            <w:proofErr w:type="spellStart"/>
            <w:r w:rsidRPr="0006035C">
              <w:rPr>
                <w:rFonts w:cs="Arial"/>
                <w:i/>
                <w:color w:val="000000"/>
                <w:sz w:val="22"/>
                <w:szCs w:val="22"/>
              </w:rPr>
              <w:t>ie</w:t>
            </w:r>
            <w:proofErr w:type="spellEnd"/>
            <w:r w:rsidRPr="0006035C">
              <w:rPr>
                <w:rFonts w:cs="Arial"/>
                <w:i/>
                <w:color w:val="000000"/>
                <w:sz w:val="22"/>
                <w:szCs w:val="22"/>
              </w:rPr>
              <w:t xml:space="preserve"> </w:t>
            </w:r>
            <w:r w:rsidRPr="00886203">
              <w:rPr>
                <w:rFonts w:cs="Arial"/>
                <w:i/>
                <w:color w:val="000000"/>
                <w:sz w:val="22"/>
                <w:szCs w:val="22"/>
              </w:rPr>
              <w:t xml:space="preserve"> an identified and clear, on-going process with regular information sharing.  </w:t>
            </w:r>
            <w:r w:rsidRPr="0006035C">
              <w:rPr>
                <w:rFonts w:cs="Arial"/>
                <w:i/>
                <w:color w:val="000000"/>
                <w:sz w:val="22"/>
                <w:szCs w:val="22"/>
              </w:rPr>
              <w:br/>
            </w:r>
          </w:p>
          <w:p w14:paraId="1DBB31EA" w14:textId="77777777" w:rsidR="005A4C6A" w:rsidRPr="0006035C" w:rsidRDefault="005A4C6A" w:rsidP="005A4C6A">
            <w:pPr>
              <w:numPr>
                <w:ilvl w:val="0"/>
                <w:numId w:val="11"/>
              </w:numPr>
              <w:autoSpaceDE w:val="0"/>
              <w:autoSpaceDN w:val="0"/>
              <w:adjustRightInd w:val="0"/>
              <w:rPr>
                <w:sz w:val="22"/>
                <w:szCs w:val="22"/>
              </w:rPr>
            </w:pPr>
            <w:r>
              <w:rPr>
                <w:rFonts w:cs="Arial"/>
                <w:color w:val="000000"/>
                <w:sz w:val="22"/>
                <w:szCs w:val="22"/>
              </w:rPr>
              <w:t>T</w:t>
            </w:r>
            <w:r w:rsidRPr="0006035C">
              <w:rPr>
                <w:rFonts w:cs="Arial"/>
                <w:color w:val="000000"/>
                <w:sz w:val="22"/>
                <w:szCs w:val="22"/>
              </w:rPr>
              <w:t>he improved reporting process would be spread over the whole school year and have less emphasis on the annual written report in Term 4.</w:t>
            </w:r>
            <w:r w:rsidRPr="0006035C">
              <w:rPr>
                <w:rFonts w:cs="Arial"/>
                <w:color w:val="000000"/>
                <w:sz w:val="22"/>
                <w:szCs w:val="22"/>
              </w:rPr>
              <w:br/>
            </w:r>
          </w:p>
          <w:p w14:paraId="72D1A711" w14:textId="77777777" w:rsidR="005A4C6A" w:rsidRPr="0006035C" w:rsidRDefault="005A4C6A" w:rsidP="005A4C6A">
            <w:pPr>
              <w:numPr>
                <w:ilvl w:val="0"/>
                <w:numId w:val="11"/>
              </w:numPr>
              <w:autoSpaceDE w:val="0"/>
              <w:autoSpaceDN w:val="0"/>
              <w:adjustRightInd w:val="0"/>
              <w:rPr>
                <w:sz w:val="22"/>
                <w:szCs w:val="22"/>
              </w:rPr>
            </w:pPr>
            <w:r>
              <w:rPr>
                <w:rFonts w:cs="Arial"/>
                <w:color w:val="000000"/>
                <w:sz w:val="22"/>
                <w:szCs w:val="22"/>
              </w:rPr>
              <w:t>I</w:t>
            </w:r>
            <w:r w:rsidRPr="0006035C">
              <w:rPr>
                <w:rFonts w:cs="Arial"/>
                <w:color w:val="000000"/>
                <w:sz w:val="22"/>
                <w:szCs w:val="22"/>
              </w:rPr>
              <w:t>ncreased pupil involvement in the reporting process.</w:t>
            </w:r>
          </w:p>
          <w:p w14:paraId="09693FBF" w14:textId="77777777" w:rsidR="005A4C6A" w:rsidRPr="0006035C" w:rsidRDefault="005A4C6A" w:rsidP="005A4C6A">
            <w:pPr>
              <w:rPr>
                <w:sz w:val="22"/>
                <w:szCs w:val="22"/>
              </w:rPr>
            </w:pPr>
          </w:p>
          <w:p w14:paraId="1E328D1D" w14:textId="77777777" w:rsidR="005A4C6A" w:rsidRDefault="005A4C6A" w:rsidP="005A4C6A">
            <w:pPr>
              <w:pStyle w:val="Default"/>
              <w:numPr>
                <w:ilvl w:val="0"/>
                <w:numId w:val="12"/>
              </w:numPr>
              <w:rPr>
                <w:rFonts w:ascii="Arial" w:hAnsi="Arial" w:cs="Arial"/>
                <w:sz w:val="22"/>
                <w:szCs w:val="22"/>
              </w:rPr>
            </w:pPr>
            <w:r w:rsidRPr="0006035C">
              <w:rPr>
                <w:rFonts w:ascii="Arial" w:hAnsi="Arial" w:cs="Arial"/>
                <w:sz w:val="22"/>
                <w:szCs w:val="22"/>
              </w:rPr>
              <w:t xml:space="preserve">Increased parental involvement in their children’s learning. </w:t>
            </w:r>
            <w:r>
              <w:rPr>
                <w:rFonts w:ascii="Arial" w:hAnsi="Arial" w:cs="Arial"/>
                <w:sz w:val="22"/>
                <w:szCs w:val="22"/>
              </w:rPr>
              <w:br/>
            </w:r>
          </w:p>
          <w:p w14:paraId="49EDBC62" w14:textId="77777777" w:rsidR="005A4C6A" w:rsidRPr="0006035C" w:rsidRDefault="005A4C6A" w:rsidP="005A4C6A">
            <w:pPr>
              <w:pStyle w:val="Default"/>
              <w:numPr>
                <w:ilvl w:val="0"/>
                <w:numId w:val="12"/>
              </w:numPr>
              <w:rPr>
                <w:rFonts w:ascii="Arial" w:hAnsi="Arial" w:cs="Arial"/>
                <w:sz w:val="22"/>
                <w:szCs w:val="22"/>
              </w:rPr>
            </w:pPr>
            <w:r>
              <w:rPr>
                <w:rFonts w:ascii="Arial" w:hAnsi="Arial" w:cs="Arial"/>
                <w:sz w:val="22"/>
                <w:szCs w:val="22"/>
              </w:rPr>
              <w:t>An increased understanding for parents of their child(</w:t>
            </w:r>
            <w:proofErr w:type="spellStart"/>
            <w:r>
              <w:rPr>
                <w:rFonts w:ascii="Arial" w:hAnsi="Arial" w:cs="Arial"/>
                <w:sz w:val="22"/>
                <w:szCs w:val="22"/>
              </w:rPr>
              <w:t>ren</w:t>
            </w:r>
            <w:proofErr w:type="spellEnd"/>
            <w:r>
              <w:rPr>
                <w:rFonts w:ascii="Arial" w:hAnsi="Arial" w:cs="Arial"/>
                <w:sz w:val="22"/>
                <w:szCs w:val="22"/>
              </w:rPr>
              <w:t>)’s progress and achievement.</w:t>
            </w:r>
          </w:p>
          <w:p w14:paraId="03A2EF28" w14:textId="77777777" w:rsidR="005A4C6A" w:rsidRDefault="005A4C6A" w:rsidP="005A4C6A">
            <w:pPr>
              <w:ind w:left="720"/>
            </w:pPr>
          </w:p>
          <w:p w14:paraId="43D89834" w14:textId="77777777" w:rsidR="00C61F41" w:rsidRDefault="00C61F41" w:rsidP="005A4C6A">
            <w:pPr>
              <w:ind w:left="720"/>
            </w:pPr>
          </w:p>
          <w:p w14:paraId="3B5BD63C" w14:textId="77777777" w:rsidR="00C61F41" w:rsidRDefault="00C61F41" w:rsidP="005A4C6A">
            <w:pPr>
              <w:ind w:left="720"/>
            </w:pPr>
          </w:p>
          <w:p w14:paraId="6FC9416D" w14:textId="77777777" w:rsidR="00C61F41" w:rsidRDefault="00C61F41" w:rsidP="005A4C6A">
            <w:pPr>
              <w:ind w:left="720"/>
            </w:pPr>
          </w:p>
          <w:p w14:paraId="4376D439" w14:textId="77777777" w:rsidR="00C61F41" w:rsidRDefault="00C61F41" w:rsidP="005A4C6A">
            <w:pPr>
              <w:ind w:left="720"/>
            </w:pPr>
          </w:p>
          <w:p w14:paraId="0D5DF525" w14:textId="77777777" w:rsidR="00C61F41" w:rsidRDefault="00C61F41" w:rsidP="005A4C6A">
            <w:pPr>
              <w:ind w:left="720"/>
            </w:pPr>
          </w:p>
          <w:p w14:paraId="724A9068" w14:textId="77777777" w:rsidR="00C61F41" w:rsidRDefault="00C61F41" w:rsidP="005A4C6A">
            <w:pPr>
              <w:ind w:left="720"/>
            </w:pPr>
          </w:p>
          <w:p w14:paraId="0FA23B16" w14:textId="77777777" w:rsidR="00C61F41" w:rsidRDefault="00C61F41" w:rsidP="005A4C6A">
            <w:pPr>
              <w:ind w:left="720"/>
            </w:pPr>
          </w:p>
          <w:p w14:paraId="425BA152" w14:textId="77777777" w:rsidR="00C61F41" w:rsidRDefault="00C61F41" w:rsidP="005A4C6A">
            <w:pPr>
              <w:ind w:left="720"/>
            </w:pPr>
          </w:p>
          <w:p w14:paraId="0745AC72" w14:textId="77777777" w:rsidR="00C61F41" w:rsidRDefault="00C61F41" w:rsidP="005A4C6A">
            <w:pPr>
              <w:ind w:left="720"/>
            </w:pPr>
          </w:p>
          <w:p w14:paraId="65208DE3" w14:textId="77777777" w:rsidR="00C61F41" w:rsidRDefault="00C61F41" w:rsidP="005A4C6A">
            <w:pPr>
              <w:ind w:left="720"/>
            </w:pPr>
          </w:p>
          <w:p w14:paraId="533C8FF0" w14:textId="77777777" w:rsidR="00C61F41" w:rsidRDefault="00C61F41" w:rsidP="005A4C6A">
            <w:pPr>
              <w:ind w:left="720"/>
            </w:pPr>
          </w:p>
          <w:p w14:paraId="7CA4EE51" w14:textId="77777777" w:rsidR="00C61F41" w:rsidRDefault="00C61F41" w:rsidP="00C61F41"/>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173139F1" w14:textId="77777777" w:rsidR="005A4C6A" w:rsidRPr="0006035C" w:rsidRDefault="005A4C6A" w:rsidP="005A4C6A">
            <w:pPr>
              <w:pStyle w:val="ListParagraph"/>
              <w:numPr>
                <w:ilvl w:val="0"/>
                <w:numId w:val="12"/>
              </w:numPr>
              <w:autoSpaceDE w:val="0"/>
              <w:autoSpaceDN w:val="0"/>
              <w:adjustRightInd w:val="0"/>
              <w:rPr>
                <w:rFonts w:cs="Arial"/>
                <w:color w:val="000000"/>
                <w:sz w:val="22"/>
                <w:szCs w:val="22"/>
              </w:rPr>
            </w:pPr>
            <w:r>
              <w:t xml:space="preserve"> </w:t>
            </w:r>
            <w:r w:rsidRPr="0006035C">
              <w:rPr>
                <w:rFonts w:cs="Arial"/>
                <w:color w:val="000000"/>
                <w:sz w:val="22"/>
                <w:szCs w:val="22"/>
              </w:rPr>
              <w:t>Review the current process of reporting learners’ progress and achievement to parents/carers</w:t>
            </w:r>
            <w:r>
              <w:rPr>
                <w:rFonts w:cs="Arial"/>
                <w:color w:val="000000"/>
                <w:sz w:val="22"/>
                <w:szCs w:val="22"/>
              </w:rPr>
              <w:t>.</w:t>
            </w:r>
            <w:r w:rsidRPr="0006035C">
              <w:rPr>
                <w:rFonts w:cs="Arial"/>
                <w:color w:val="000000"/>
                <w:sz w:val="22"/>
                <w:szCs w:val="22"/>
              </w:rPr>
              <w:t xml:space="preserve"> </w:t>
            </w:r>
            <w:r w:rsidRPr="0006035C">
              <w:rPr>
                <w:rFonts w:cs="Arial"/>
                <w:color w:val="000000"/>
                <w:sz w:val="22"/>
                <w:szCs w:val="22"/>
              </w:rPr>
              <w:br/>
            </w:r>
          </w:p>
          <w:p w14:paraId="0E147042" w14:textId="77777777" w:rsidR="005A4C6A" w:rsidRPr="004F20D4" w:rsidRDefault="005A4C6A" w:rsidP="005A4C6A">
            <w:pPr>
              <w:numPr>
                <w:ilvl w:val="0"/>
                <w:numId w:val="11"/>
              </w:numPr>
              <w:autoSpaceDE w:val="0"/>
              <w:autoSpaceDN w:val="0"/>
              <w:adjustRightInd w:val="0"/>
              <w:rPr>
                <w:rFonts w:cs="Arial"/>
                <w:color w:val="000000"/>
                <w:sz w:val="22"/>
                <w:szCs w:val="22"/>
              </w:rPr>
            </w:pPr>
            <w:r>
              <w:rPr>
                <w:rFonts w:cs="Arial"/>
                <w:color w:val="000000"/>
                <w:sz w:val="22"/>
                <w:szCs w:val="22"/>
              </w:rPr>
              <w:t>A</w:t>
            </w:r>
            <w:r w:rsidRPr="0006035C">
              <w:rPr>
                <w:rFonts w:cs="Arial"/>
                <w:color w:val="000000"/>
                <w:sz w:val="22"/>
                <w:szCs w:val="22"/>
              </w:rPr>
              <w:t>udit parents/carers to gather views and proposals</w:t>
            </w:r>
            <w:r>
              <w:rPr>
                <w:rFonts w:cs="Arial"/>
                <w:color w:val="000000"/>
                <w:sz w:val="22"/>
                <w:szCs w:val="22"/>
              </w:rPr>
              <w:t>.</w:t>
            </w:r>
            <w:r>
              <w:rPr>
                <w:rFonts w:cs="Arial"/>
                <w:color w:val="000000"/>
                <w:sz w:val="22"/>
                <w:szCs w:val="22"/>
              </w:rPr>
              <w:br/>
              <w:t>(Start and during pilot year)</w:t>
            </w:r>
            <w:r w:rsidRPr="0006035C">
              <w:rPr>
                <w:rFonts w:cs="Arial"/>
                <w:color w:val="000000"/>
                <w:sz w:val="22"/>
                <w:szCs w:val="22"/>
              </w:rPr>
              <w:br/>
            </w:r>
          </w:p>
          <w:p w14:paraId="5420FB3F" w14:textId="77777777" w:rsidR="005A4C6A" w:rsidRPr="0006035C" w:rsidRDefault="005A4C6A" w:rsidP="005A4C6A">
            <w:pPr>
              <w:numPr>
                <w:ilvl w:val="0"/>
                <w:numId w:val="11"/>
              </w:numPr>
              <w:autoSpaceDE w:val="0"/>
              <w:autoSpaceDN w:val="0"/>
              <w:adjustRightInd w:val="0"/>
              <w:rPr>
                <w:rFonts w:cs="Arial"/>
                <w:bCs/>
                <w:i/>
                <w:color w:val="000000"/>
                <w:sz w:val="22"/>
                <w:szCs w:val="22"/>
              </w:rPr>
            </w:pPr>
            <w:r>
              <w:rPr>
                <w:rFonts w:cs="Arial"/>
                <w:bCs/>
                <w:color w:val="000000"/>
                <w:sz w:val="22"/>
                <w:szCs w:val="22"/>
              </w:rPr>
              <w:t>C</w:t>
            </w:r>
            <w:r w:rsidRPr="0006035C">
              <w:rPr>
                <w:rFonts w:cs="Arial"/>
                <w:bCs/>
                <w:color w:val="000000"/>
                <w:sz w:val="22"/>
                <w:szCs w:val="22"/>
              </w:rPr>
              <w:t>onsider and design improved ways of sharing information of learners’ progress and achievement within the curriculum for excellence</w:t>
            </w:r>
            <w:r>
              <w:rPr>
                <w:rFonts w:cs="Arial"/>
                <w:bCs/>
                <w:color w:val="000000"/>
                <w:sz w:val="22"/>
                <w:szCs w:val="22"/>
              </w:rPr>
              <w:t>.</w:t>
            </w:r>
            <w:r w:rsidRPr="0006035C">
              <w:rPr>
                <w:rFonts w:cs="Arial"/>
                <w:bCs/>
                <w:color w:val="000000"/>
                <w:sz w:val="22"/>
                <w:szCs w:val="22"/>
              </w:rPr>
              <w:br/>
            </w:r>
            <w:r w:rsidRPr="0006035C">
              <w:rPr>
                <w:rFonts w:cs="Arial"/>
                <w:bCs/>
                <w:i/>
                <w:color w:val="000000"/>
                <w:sz w:val="20"/>
                <w:szCs w:val="20"/>
              </w:rPr>
              <w:t>(ref: BtC5 Recognising Achievement, Profiling and Reporting)</w:t>
            </w:r>
            <w:r>
              <w:rPr>
                <w:rFonts w:cs="Arial"/>
                <w:bCs/>
                <w:i/>
                <w:color w:val="000000"/>
                <w:sz w:val="20"/>
                <w:szCs w:val="20"/>
              </w:rPr>
              <w:br/>
            </w:r>
          </w:p>
          <w:p w14:paraId="01DB960F" w14:textId="77777777" w:rsidR="005A4C6A" w:rsidRPr="00886203" w:rsidRDefault="005A4C6A" w:rsidP="005A4C6A">
            <w:pPr>
              <w:numPr>
                <w:ilvl w:val="0"/>
                <w:numId w:val="11"/>
              </w:numPr>
              <w:autoSpaceDE w:val="0"/>
              <w:autoSpaceDN w:val="0"/>
              <w:adjustRightInd w:val="0"/>
              <w:rPr>
                <w:rFonts w:cs="Arial"/>
                <w:color w:val="000000"/>
                <w:sz w:val="22"/>
                <w:szCs w:val="22"/>
              </w:rPr>
            </w:pPr>
            <w:r w:rsidRPr="0006035C">
              <w:rPr>
                <w:rFonts w:cs="Arial"/>
                <w:color w:val="000000"/>
                <w:sz w:val="22"/>
                <w:szCs w:val="22"/>
              </w:rPr>
              <w:t>Create</w:t>
            </w:r>
            <w:r w:rsidRPr="00886203">
              <w:rPr>
                <w:rFonts w:cs="Arial"/>
                <w:color w:val="000000"/>
                <w:sz w:val="22"/>
                <w:szCs w:val="22"/>
              </w:rPr>
              <w:t xml:space="preserve"> </w:t>
            </w:r>
            <w:r w:rsidRPr="0006035C">
              <w:rPr>
                <w:rFonts w:cs="Arial"/>
                <w:color w:val="000000"/>
                <w:sz w:val="22"/>
                <w:szCs w:val="22"/>
              </w:rPr>
              <w:t xml:space="preserve">annual calendar to reflect the reporting year. </w:t>
            </w:r>
          </w:p>
          <w:p w14:paraId="7E3CC062" w14:textId="77777777" w:rsidR="005A4C6A" w:rsidRPr="0006035C" w:rsidRDefault="005A4C6A" w:rsidP="005A4C6A">
            <w:pPr>
              <w:autoSpaceDE w:val="0"/>
              <w:autoSpaceDN w:val="0"/>
              <w:adjustRightInd w:val="0"/>
              <w:rPr>
                <w:rFonts w:cs="Arial"/>
                <w:bCs/>
                <w:i/>
                <w:color w:val="000000"/>
                <w:sz w:val="22"/>
                <w:szCs w:val="22"/>
              </w:rPr>
            </w:pPr>
          </w:p>
          <w:p w14:paraId="3935397F" w14:textId="77777777" w:rsidR="005A4C6A" w:rsidRPr="0006035C" w:rsidRDefault="005A4C6A" w:rsidP="005A4C6A">
            <w:pPr>
              <w:numPr>
                <w:ilvl w:val="0"/>
                <w:numId w:val="11"/>
              </w:numPr>
              <w:autoSpaceDE w:val="0"/>
              <w:autoSpaceDN w:val="0"/>
              <w:adjustRightInd w:val="0"/>
              <w:rPr>
                <w:rFonts w:cs="Arial"/>
                <w:bCs/>
                <w:color w:val="000000"/>
                <w:sz w:val="22"/>
                <w:szCs w:val="22"/>
              </w:rPr>
            </w:pPr>
            <w:r>
              <w:rPr>
                <w:rFonts w:cs="Arial"/>
                <w:bCs/>
                <w:color w:val="000000"/>
                <w:sz w:val="22"/>
                <w:szCs w:val="22"/>
              </w:rPr>
              <w:t xml:space="preserve">Implement calendar, </w:t>
            </w:r>
            <w:r w:rsidRPr="0006035C">
              <w:rPr>
                <w:rFonts w:cs="Arial"/>
                <w:bCs/>
                <w:color w:val="000000"/>
                <w:sz w:val="22"/>
                <w:szCs w:val="22"/>
              </w:rPr>
              <w:t xml:space="preserve">trial new, agreed improved ways of working </w:t>
            </w:r>
            <w:r w:rsidRPr="0006035C">
              <w:rPr>
                <w:rFonts w:cs="Arial"/>
                <w:bCs/>
                <w:sz w:val="22"/>
                <w:szCs w:val="22"/>
              </w:rPr>
              <w:t>which ensure that pupils and parents/carers are more actively involved</w:t>
            </w:r>
            <w:r>
              <w:rPr>
                <w:rFonts w:cs="Arial"/>
                <w:bCs/>
                <w:sz w:val="22"/>
                <w:szCs w:val="22"/>
              </w:rPr>
              <w:t>.</w:t>
            </w:r>
            <w:r w:rsidRPr="0006035C">
              <w:rPr>
                <w:rFonts w:cs="Arial"/>
                <w:bCs/>
                <w:sz w:val="22"/>
                <w:szCs w:val="22"/>
              </w:rPr>
              <w:t xml:space="preserve"> </w:t>
            </w:r>
            <w:r w:rsidRPr="0006035C">
              <w:rPr>
                <w:rFonts w:cs="Arial"/>
                <w:bCs/>
                <w:sz w:val="22"/>
                <w:szCs w:val="22"/>
              </w:rPr>
              <w:br/>
            </w:r>
          </w:p>
          <w:p w14:paraId="13B69531" w14:textId="77777777" w:rsidR="005A4C6A" w:rsidRPr="0006035C" w:rsidRDefault="005A4C6A" w:rsidP="005A4C6A">
            <w:pPr>
              <w:numPr>
                <w:ilvl w:val="0"/>
                <w:numId w:val="11"/>
              </w:numPr>
              <w:autoSpaceDE w:val="0"/>
              <w:autoSpaceDN w:val="0"/>
              <w:adjustRightInd w:val="0"/>
              <w:rPr>
                <w:sz w:val="22"/>
                <w:szCs w:val="22"/>
              </w:rPr>
            </w:pPr>
            <w:r>
              <w:rPr>
                <w:rFonts w:cs="Arial"/>
                <w:bCs/>
                <w:color w:val="000000"/>
                <w:sz w:val="22"/>
                <w:szCs w:val="22"/>
              </w:rPr>
              <w:t>E</w:t>
            </w:r>
            <w:r w:rsidRPr="0006035C">
              <w:rPr>
                <w:rFonts w:cs="Arial"/>
                <w:bCs/>
                <w:color w:val="000000"/>
                <w:sz w:val="22"/>
                <w:szCs w:val="22"/>
              </w:rPr>
              <w:t>valuate and review progress throughout the year</w:t>
            </w:r>
            <w:r>
              <w:rPr>
                <w:rFonts w:cs="Arial"/>
                <w:bCs/>
                <w:color w:val="000000"/>
                <w:sz w:val="22"/>
                <w:szCs w:val="22"/>
              </w:rPr>
              <w:t>.</w:t>
            </w:r>
            <w:r>
              <w:rPr>
                <w:rFonts w:cs="Arial"/>
                <w:bCs/>
                <w:color w:val="000000"/>
                <w:sz w:val="22"/>
                <w:szCs w:val="22"/>
              </w:rPr>
              <w:br/>
              <w:t>(including parents and pupils)</w:t>
            </w:r>
            <w:r>
              <w:rPr>
                <w:rFonts w:cs="Arial"/>
                <w:bCs/>
                <w:color w:val="000000"/>
                <w:sz w:val="22"/>
                <w:szCs w:val="22"/>
              </w:rPr>
              <w:br/>
            </w:r>
            <w:r w:rsidR="00AB6AE1">
              <w:rPr>
                <w:sz w:val="22"/>
                <w:szCs w:val="22"/>
              </w:rPr>
              <w:t xml:space="preserve"> </w:t>
            </w:r>
          </w:p>
          <w:p w14:paraId="1162D35A" w14:textId="77777777" w:rsidR="00AB6AE1" w:rsidRPr="00AB6AE1" w:rsidRDefault="005A4C6A" w:rsidP="005A4C6A">
            <w:pPr>
              <w:numPr>
                <w:ilvl w:val="0"/>
                <w:numId w:val="11"/>
              </w:numPr>
              <w:autoSpaceDE w:val="0"/>
              <w:autoSpaceDN w:val="0"/>
              <w:adjustRightInd w:val="0"/>
              <w:rPr>
                <w:sz w:val="22"/>
                <w:szCs w:val="22"/>
              </w:rPr>
            </w:pPr>
            <w:r>
              <w:rPr>
                <w:sz w:val="22"/>
                <w:szCs w:val="22"/>
              </w:rPr>
              <w:t>R</w:t>
            </w:r>
            <w:r w:rsidRPr="0006035C">
              <w:rPr>
                <w:sz w:val="22"/>
                <w:szCs w:val="22"/>
              </w:rPr>
              <w:t xml:space="preserve">egularly </w:t>
            </w:r>
            <w:r w:rsidRPr="0006035C">
              <w:rPr>
                <w:rFonts w:cs="Arial"/>
                <w:bCs/>
                <w:color w:val="000000"/>
                <w:sz w:val="22"/>
                <w:szCs w:val="22"/>
              </w:rPr>
              <w:t>update Reporting pilot group</w:t>
            </w:r>
          </w:p>
          <w:p w14:paraId="27FC7F91" w14:textId="77777777" w:rsidR="00AB6AE1" w:rsidRPr="00AB6AE1" w:rsidRDefault="00AB6AE1" w:rsidP="00AB6AE1">
            <w:pPr>
              <w:autoSpaceDE w:val="0"/>
              <w:autoSpaceDN w:val="0"/>
              <w:adjustRightInd w:val="0"/>
              <w:ind w:left="360"/>
              <w:rPr>
                <w:sz w:val="22"/>
                <w:szCs w:val="22"/>
              </w:rPr>
            </w:pPr>
          </w:p>
          <w:p w14:paraId="32BDE48B" w14:textId="77777777" w:rsidR="005A4C6A" w:rsidRPr="00A6596F" w:rsidRDefault="005A4C6A" w:rsidP="005A4C6A">
            <w:pPr>
              <w:numPr>
                <w:ilvl w:val="0"/>
                <w:numId w:val="11"/>
              </w:numPr>
              <w:autoSpaceDE w:val="0"/>
              <w:autoSpaceDN w:val="0"/>
              <w:adjustRightInd w:val="0"/>
              <w:rPr>
                <w:sz w:val="22"/>
                <w:szCs w:val="22"/>
              </w:rPr>
            </w:pPr>
            <w:r w:rsidRPr="00AB6AE1">
              <w:rPr>
                <w:bCs/>
                <w:sz w:val="22"/>
                <w:szCs w:val="22"/>
              </w:rPr>
              <w:t>Write brief end of year summary on the outcome of the pilot</w:t>
            </w:r>
          </w:p>
          <w:p w14:paraId="550B8CF2" w14:textId="77777777" w:rsidR="00A6596F" w:rsidRDefault="00A6596F" w:rsidP="00A6596F">
            <w:pPr>
              <w:pStyle w:val="ListParagraph"/>
              <w:rPr>
                <w:sz w:val="22"/>
                <w:szCs w:val="22"/>
              </w:rPr>
            </w:pPr>
          </w:p>
          <w:p w14:paraId="5BD3BFE2" w14:textId="77777777" w:rsidR="00A6596F" w:rsidRPr="00AB6AE1" w:rsidRDefault="00A6596F" w:rsidP="00A6596F">
            <w:pPr>
              <w:autoSpaceDE w:val="0"/>
              <w:autoSpaceDN w:val="0"/>
              <w:adjustRightInd w:val="0"/>
              <w:ind w:left="360"/>
              <w:rPr>
                <w:sz w:val="22"/>
                <w:szCs w:val="22"/>
              </w:rPr>
            </w:pP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6B5834AD" w14:textId="77777777" w:rsidR="009D116F" w:rsidRPr="0006035C" w:rsidRDefault="00EA461F" w:rsidP="009D116F">
            <w:pPr>
              <w:rPr>
                <w:sz w:val="22"/>
                <w:szCs w:val="22"/>
              </w:rPr>
            </w:pPr>
            <w:r>
              <w:rPr>
                <w:sz w:val="22"/>
                <w:szCs w:val="22"/>
              </w:rPr>
              <w:t>Term 2</w:t>
            </w:r>
          </w:p>
          <w:p w14:paraId="34D5CD77" w14:textId="77777777" w:rsidR="009D116F" w:rsidRPr="0006035C" w:rsidRDefault="009D116F" w:rsidP="009D116F">
            <w:pPr>
              <w:rPr>
                <w:sz w:val="22"/>
                <w:szCs w:val="22"/>
              </w:rPr>
            </w:pPr>
          </w:p>
          <w:p w14:paraId="7E4AE41D" w14:textId="77777777" w:rsidR="009D116F" w:rsidRPr="0006035C" w:rsidRDefault="009D116F" w:rsidP="009D116F">
            <w:pPr>
              <w:rPr>
                <w:sz w:val="22"/>
                <w:szCs w:val="22"/>
              </w:rPr>
            </w:pPr>
          </w:p>
          <w:p w14:paraId="53A428AB" w14:textId="77777777" w:rsidR="009D116F" w:rsidRPr="0006035C" w:rsidRDefault="00EA461F" w:rsidP="009D116F">
            <w:pPr>
              <w:rPr>
                <w:sz w:val="22"/>
                <w:szCs w:val="22"/>
              </w:rPr>
            </w:pPr>
            <w:r>
              <w:rPr>
                <w:sz w:val="22"/>
                <w:szCs w:val="22"/>
              </w:rPr>
              <w:t>Term 2</w:t>
            </w:r>
            <w:r w:rsidR="009D116F">
              <w:rPr>
                <w:sz w:val="22"/>
                <w:szCs w:val="22"/>
              </w:rPr>
              <w:br/>
            </w:r>
            <w:r>
              <w:rPr>
                <w:sz w:val="20"/>
                <w:szCs w:val="20"/>
              </w:rPr>
              <w:t xml:space="preserve">(Terms </w:t>
            </w:r>
            <w:r w:rsidR="009D116F">
              <w:rPr>
                <w:sz w:val="20"/>
                <w:szCs w:val="20"/>
              </w:rPr>
              <w:t>3/</w:t>
            </w:r>
            <w:r w:rsidR="009D116F" w:rsidRPr="004F20D4">
              <w:rPr>
                <w:sz w:val="20"/>
                <w:szCs w:val="20"/>
              </w:rPr>
              <w:t>4)</w:t>
            </w:r>
          </w:p>
          <w:p w14:paraId="201756AA" w14:textId="77777777" w:rsidR="009D116F" w:rsidRDefault="009D116F" w:rsidP="009D116F">
            <w:pPr>
              <w:rPr>
                <w:sz w:val="22"/>
                <w:szCs w:val="22"/>
              </w:rPr>
            </w:pPr>
          </w:p>
          <w:p w14:paraId="60E4C51F" w14:textId="77777777" w:rsidR="009D116F" w:rsidRDefault="009D116F" w:rsidP="009D116F">
            <w:pPr>
              <w:rPr>
                <w:sz w:val="22"/>
                <w:szCs w:val="22"/>
              </w:rPr>
            </w:pPr>
            <w:r w:rsidRPr="0006035C">
              <w:rPr>
                <w:sz w:val="22"/>
                <w:szCs w:val="22"/>
              </w:rPr>
              <w:t>Term 1</w:t>
            </w:r>
            <w:r w:rsidR="00EA461F">
              <w:rPr>
                <w:sz w:val="22"/>
                <w:szCs w:val="22"/>
              </w:rPr>
              <w:t>/2</w:t>
            </w:r>
          </w:p>
          <w:p w14:paraId="2BF2FADD" w14:textId="77777777" w:rsidR="009D116F" w:rsidRDefault="009D116F" w:rsidP="009D116F">
            <w:pPr>
              <w:rPr>
                <w:sz w:val="22"/>
                <w:szCs w:val="22"/>
              </w:rPr>
            </w:pPr>
          </w:p>
          <w:p w14:paraId="497A922A" w14:textId="77777777" w:rsidR="009D116F" w:rsidRDefault="009D116F" w:rsidP="009D116F">
            <w:pPr>
              <w:rPr>
                <w:sz w:val="22"/>
                <w:szCs w:val="22"/>
              </w:rPr>
            </w:pPr>
          </w:p>
          <w:p w14:paraId="1639B464" w14:textId="77777777" w:rsidR="009D116F" w:rsidRDefault="009D116F" w:rsidP="009D116F">
            <w:pPr>
              <w:rPr>
                <w:sz w:val="22"/>
                <w:szCs w:val="22"/>
              </w:rPr>
            </w:pPr>
          </w:p>
          <w:p w14:paraId="67E939E2" w14:textId="77777777" w:rsidR="009D116F" w:rsidRDefault="009D116F" w:rsidP="009D116F">
            <w:pPr>
              <w:rPr>
                <w:sz w:val="22"/>
                <w:szCs w:val="22"/>
              </w:rPr>
            </w:pPr>
          </w:p>
          <w:p w14:paraId="4D6AEFEC" w14:textId="77777777" w:rsidR="009D116F" w:rsidRDefault="009D116F" w:rsidP="009D116F">
            <w:pPr>
              <w:rPr>
                <w:sz w:val="22"/>
                <w:szCs w:val="22"/>
              </w:rPr>
            </w:pPr>
            <w:r w:rsidRPr="0006035C">
              <w:rPr>
                <w:sz w:val="22"/>
                <w:szCs w:val="22"/>
              </w:rPr>
              <w:t>Term 1</w:t>
            </w:r>
          </w:p>
          <w:p w14:paraId="150EC81A" w14:textId="77777777" w:rsidR="009D116F" w:rsidRDefault="009D116F" w:rsidP="009D116F">
            <w:pPr>
              <w:rPr>
                <w:sz w:val="22"/>
                <w:szCs w:val="22"/>
              </w:rPr>
            </w:pPr>
          </w:p>
          <w:p w14:paraId="416FFC66" w14:textId="77777777" w:rsidR="009D116F" w:rsidRDefault="009D116F" w:rsidP="009D116F">
            <w:pPr>
              <w:rPr>
                <w:sz w:val="22"/>
                <w:szCs w:val="22"/>
              </w:rPr>
            </w:pPr>
            <w:r>
              <w:rPr>
                <w:sz w:val="22"/>
                <w:szCs w:val="22"/>
              </w:rPr>
              <w:t>All year</w:t>
            </w:r>
          </w:p>
          <w:p w14:paraId="49ED4B9D" w14:textId="77777777" w:rsidR="009D116F" w:rsidRDefault="009D116F" w:rsidP="009D116F">
            <w:pPr>
              <w:rPr>
                <w:sz w:val="22"/>
                <w:szCs w:val="22"/>
              </w:rPr>
            </w:pPr>
          </w:p>
          <w:p w14:paraId="530865DD" w14:textId="77777777" w:rsidR="009D116F" w:rsidRDefault="009D116F" w:rsidP="009D116F">
            <w:pPr>
              <w:rPr>
                <w:sz w:val="22"/>
                <w:szCs w:val="22"/>
              </w:rPr>
            </w:pPr>
            <w:r>
              <w:rPr>
                <w:sz w:val="22"/>
                <w:szCs w:val="22"/>
              </w:rPr>
              <w:br/>
            </w:r>
          </w:p>
          <w:p w14:paraId="3AF092FF" w14:textId="77777777" w:rsidR="009D116F" w:rsidRPr="00A937F8" w:rsidRDefault="009D116F" w:rsidP="009D116F">
            <w:pPr>
              <w:rPr>
                <w:sz w:val="20"/>
                <w:szCs w:val="20"/>
              </w:rPr>
            </w:pPr>
            <w:r w:rsidRPr="00A937F8">
              <w:rPr>
                <w:sz w:val="20"/>
                <w:szCs w:val="20"/>
              </w:rPr>
              <w:t>December, March</w:t>
            </w:r>
          </w:p>
          <w:p w14:paraId="59BC31A0" w14:textId="77777777" w:rsidR="009D116F" w:rsidRPr="00A937F8" w:rsidRDefault="009D116F" w:rsidP="009D116F">
            <w:pPr>
              <w:rPr>
                <w:sz w:val="20"/>
                <w:szCs w:val="20"/>
              </w:rPr>
            </w:pPr>
            <w:r w:rsidRPr="00A937F8">
              <w:rPr>
                <w:sz w:val="20"/>
                <w:szCs w:val="20"/>
              </w:rPr>
              <w:t>June</w:t>
            </w:r>
            <w:r>
              <w:rPr>
                <w:sz w:val="20"/>
                <w:szCs w:val="20"/>
              </w:rPr>
              <w:br/>
            </w:r>
          </w:p>
          <w:p w14:paraId="3C415E9B" w14:textId="77777777" w:rsidR="009D116F" w:rsidRDefault="009D116F" w:rsidP="009D116F">
            <w:pPr>
              <w:rPr>
                <w:sz w:val="22"/>
                <w:szCs w:val="22"/>
              </w:rPr>
            </w:pPr>
            <w:r>
              <w:rPr>
                <w:sz w:val="22"/>
                <w:szCs w:val="22"/>
              </w:rPr>
              <w:t>Meeting dates</w:t>
            </w:r>
          </w:p>
          <w:p w14:paraId="390146BC" w14:textId="77777777" w:rsidR="00AB6AE1" w:rsidRDefault="00AB6AE1" w:rsidP="009D116F">
            <w:pPr>
              <w:rPr>
                <w:sz w:val="22"/>
                <w:szCs w:val="22"/>
              </w:rPr>
            </w:pPr>
          </w:p>
          <w:p w14:paraId="6E4F943A" w14:textId="77777777" w:rsidR="00AB6AE1" w:rsidRDefault="00AB6AE1" w:rsidP="009D116F">
            <w:pPr>
              <w:rPr>
                <w:sz w:val="22"/>
                <w:szCs w:val="22"/>
              </w:rPr>
            </w:pPr>
          </w:p>
          <w:p w14:paraId="54197D12" w14:textId="77777777" w:rsidR="005A4C6A" w:rsidRDefault="009D116F" w:rsidP="009D116F">
            <w:r>
              <w:rPr>
                <w:sz w:val="22"/>
                <w:szCs w:val="22"/>
              </w:rPr>
              <w:t>June</w:t>
            </w:r>
          </w:p>
        </w:tc>
      </w:tr>
      <w:tr w:rsidR="005A4C6A" w14:paraId="2C07B3CA" w14:textId="77777777" w:rsidTr="00A6596F">
        <w:trPr>
          <w:cantSplit/>
          <w:trHeight w:val="430"/>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14:paraId="322847E5" w14:textId="77777777" w:rsidR="00A6596F" w:rsidRDefault="00A6596F" w:rsidP="009D116F">
            <w:pPr>
              <w:jc w:val="center"/>
              <w:rPr>
                <w:b/>
              </w:rPr>
            </w:pPr>
          </w:p>
          <w:p w14:paraId="52588268" w14:textId="77777777" w:rsidR="005A4C6A" w:rsidRDefault="009D116F" w:rsidP="00A6596F">
            <w:r w:rsidRPr="00A6596F">
              <w:rPr>
                <w:b/>
                <w:sz w:val="28"/>
                <w:szCs w:val="28"/>
              </w:rPr>
              <w:t>How will you measure success?</w:t>
            </w:r>
          </w:p>
        </w:tc>
      </w:tr>
      <w:tr w:rsidR="00A6596F" w14:paraId="3384BD0B" w14:textId="77777777" w:rsidTr="00EA7BB6">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1BDF9BDB" w14:textId="77777777" w:rsidR="004F4DE0" w:rsidRPr="00531F61" w:rsidRDefault="004F4DE0" w:rsidP="004F4DE0">
            <w:pPr>
              <w:pStyle w:val="ListParagraph"/>
              <w:numPr>
                <w:ilvl w:val="0"/>
                <w:numId w:val="13"/>
              </w:numPr>
              <w:rPr>
                <w:sz w:val="22"/>
                <w:szCs w:val="22"/>
              </w:rPr>
            </w:pPr>
            <w:r>
              <w:rPr>
                <w:sz w:val="22"/>
                <w:szCs w:val="22"/>
              </w:rPr>
              <w:t xml:space="preserve">Implementation </w:t>
            </w:r>
            <w:r w:rsidRPr="00531F61">
              <w:rPr>
                <w:sz w:val="22"/>
                <w:szCs w:val="22"/>
              </w:rPr>
              <w:t>of reporting calendar with whole staff commitment</w:t>
            </w:r>
          </w:p>
          <w:p w14:paraId="7494E6AE" w14:textId="77777777" w:rsidR="004F4DE0" w:rsidRDefault="004F4DE0" w:rsidP="004F4DE0">
            <w:pPr>
              <w:pStyle w:val="ListParagraph"/>
              <w:numPr>
                <w:ilvl w:val="0"/>
                <w:numId w:val="13"/>
              </w:numPr>
              <w:rPr>
                <w:sz w:val="22"/>
                <w:szCs w:val="22"/>
              </w:rPr>
            </w:pPr>
            <w:r w:rsidRPr="00531F61">
              <w:rPr>
                <w:sz w:val="22"/>
                <w:szCs w:val="22"/>
              </w:rPr>
              <w:t>Audit of parents and pupils at end of pilot year</w:t>
            </w:r>
          </w:p>
          <w:p w14:paraId="5034063F" w14:textId="77777777" w:rsidR="004F4DE0" w:rsidRPr="00531F61" w:rsidRDefault="004F4DE0" w:rsidP="004F4DE0">
            <w:pPr>
              <w:pStyle w:val="ListParagraph"/>
              <w:numPr>
                <w:ilvl w:val="0"/>
                <w:numId w:val="13"/>
              </w:numPr>
              <w:rPr>
                <w:sz w:val="22"/>
                <w:szCs w:val="22"/>
              </w:rPr>
            </w:pPr>
            <w:r>
              <w:rPr>
                <w:sz w:val="22"/>
                <w:szCs w:val="22"/>
              </w:rPr>
              <w:t>Pupils and parents playing a more active role in the reporting process</w:t>
            </w:r>
          </w:p>
          <w:p w14:paraId="0A7BF7EC" w14:textId="77777777" w:rsidR="00A6596F" w:rsidRDefault="00A6596F" w:rsidP="004F4DE0">
            <w:pPr>
              <w:spacing w:line="360" w:lineRule="auto"/>
              <w:ind w:left="360"/>
              <w:rPr>
                <w:b/>
              </w:rPr>
            </w:pPr>
          </w:p>
        </w:tc>
      </w:tr>
      <w:tr w:rsidR="005A4C6A" w14:paraId="388AE908" w14:textId="77777777" w:rsidTr="00EA7BB6">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5BA66F96" w14:textId="77777777" w:rsidR="005A4C6A" w:rsidRPr="00C0464B" w:rsidRDefault="005A4C6A" w:rsidP="00A6596F">
            <w:pPr>
              <w:spacing w:line="360" w:lineRule="auto"/>
              <w:rPr>
                <w:b/>
              </w:rPr>
            </w:pPr>
            <w:r w:rsidRPr="00C0464B">
              <w:rPr>
                <w:b/>
              </w:rPr>
              <w:lastRenderedPageBreak/>
              <w:t>Progress Check / Comments / Next Steps</w:t>
            </w:r>
          </w:p>
        </w:tc>
      </w:tr>
      <w:tr w:rsidR="005A4C6A" w14:paraId="111AB3A9" w14:textId="77777777" w:rsidTr="00EA7BB6">
        <w:trPr>
          <w:cantSplit/>
          <w:trHeight w:val="826"/>
        </w:trPr>
        <w:tc>
          <w:tcPr>
            <w:tcW w:w="828" w:type="dxa"/>
            <w:tcBorders>
              <w:top w:val="single" w:sz="4" w:space="0" w:color="0000FF"/>
              <w:left w:val="single" w:sz="4" w:space="0" w:color="0000FF"/>
              <w:bottom w:val="single" w:sz="4" w:space="0" w:color="0000FF"/>
              <w:right w:val="nil"/>
            </w:tcBorders>
            <w:shd w:val="clear" w:color="auto" w:fill="auto"/>
          </w:tcPr>
          <w:p w14:paraId="66504949" w14:textId="77777777" w:rsidR="005A4C6A" w:rsidRDefault="005A4C6A" w:rsidP="00EA7BB6">
            <w:r>
              <w:t>Date:</w:t>
            </w:r>
          </w:p>
        </w:tc>
        <w:tc>
          <w:tcPr>
            <w:tcW w:w="2160" w:type="dxa"/>
            <w:tcBorders>
              <w:top w:val="single" w:sz="4" w:space="0" w:color="0000FF"/>
              <w:left w:val="nil"/>
              <w:bottom w:val="single" w:sz="4" w:space="0" w:color="0000FF"/>
              <w:right w:val="single" w:sz="4" w:space="0" w:color="0000FF"/>
            </w:tcBorders>
            <w:shd w:val="clear" w:color="auto" w:fill="auto"/>
          </w:tcPr>
          <w:p w14:paraId="13F5818B" w14:textId="77777777" w:rsidR="005A4C6A" w:rsidRDefault="004F4DE0" w:rsidP="00EA7BB6">
            <w:r>
              <w:t>Dec 2014</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581E9F8B" w14:textId="77777777" w:rsidR="005A4C6A" w:rsidRDefault="002D5D7D" w:rsidP="00EA7BB6">
            <w:r>
              <w:t>Had to delay implementation till Term 3.</w:t>
            </w:r>
          </w:p>
        </w:tc>
      </w:tr>
      <w:tr w:rsidR="005A4C6A" w14:paraId="588827AD" w14:textId="77777777" w:rsidTr="00EA7BB6">
        <w:trPr>
          <w:cantSplit/>
          <w:trHeight w:val="827"/>
        </w:trPr>
        <w:tc>
          <w:tcPr>
            <w:tcW w:w="828" w:type="dxa"/>
            <w:tcBorders>
              <w:top w:val="single" w:sz="4" w:space="0" w:color="0000FF"/>
              <w:left w:val="single" w:sz="4" w:space="0" w:color="0000FF"/>
              <w:bottom w:val="single" w:sz="4" w:space="0" w:color="0000FF"/>
              <w:right w:val="nil"/>
            </w:tcBorders>
            <w:shd w:val="clear" w:color="auto" w:fill="auto"/>
          </w:tcPr>
          <w:p w14:paraId="73FFAC4A" w14:textId="77777777" w:rsidR="005A4C6A" w:rsidRDefault="005A4C6A" w:rsidP="00EA7BB6">
            <w:r>
              <w:t>Date</w:t>
            </w:r>
            <w:r w:rsidR="004F4DE0">
              <w:t>:</w:t>
            </w:r>
          </w:p>
        </w:tc>
        <w:tc>
          <w:tcPr>
            <w:tcW w:w="2160" w:type="dxa"/>
            <w:tcBorders>
              <w:top w:val="single" w:sz="4" w:space="0" w:color="0000FF"/>
              <w:left w:val="nil"/>
              <w:bottom w:val="single" w:sz="4" w:space="0" w:color="0000FF"/>
              <w:right w:val="single" w:sz="4" w:space="0" w:color="0000FF"/>
            </w:tcBorders>
            <w:shd w:val="clear" w:color="auto" w:fill="auto"/>
          </w:tcPr>
          <w:p w14:paraId="3BFE126A" w14:textId="77777777" w:rsidR="005A4C6A" w:rsidRDefault="004F4DE0" w:rsidP="00EA7BB6">
            <w:r>
              <w:t>March 2015</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22444AA8" w14:textId="77777777" w:rsidR="005A4C6A" w:rsidRDefault="005A4C6A" w:rsidP="00EA7BB6"/>
        </w:tc>
      </w:tr>
      <w:tr w:rsidR="004F4DE0" w14:paraId="2660E752" w14:textId="77777777" w:rsidTr="00EA7BB6">
        <w:trPr>
          <w:cantSplit/>
          <w:trHeight w:val="827"/>
        </w:trPr>
        <w:tc>
          <w:tcPr>
            <w:tcW w:w="828" w:type="dxa"/>
            <w:tcBorders>
              <w:top w:val="single" w:sz="4" w:space="0" w:color="0000FF"/>
              <w:left w:val="single" w:sz="4" w:space="0" w:color="0000FF"/>
              <w:bottom w:val="single" w:sz="4" w:space="0" w:color="0000FF"/>
              <w:right w:val="nil"/>
            </w:tcBorders>
            <w:shd w:val="clear" w:color="auto" w:fill="auto"/>
          </w:tcPr>
          <w:p w14:paraId="392D9306" w14:textId="77777777" w:rsidR="004F4DE0" w:rsidRDefault="004F4DE0" w:rsidP="00EA7BB6">
            <w:r>
              <w:t xml:space="preserve">Date:     </w:t>
            </w:r>
          </w:p>
        </w:tc>
        <w:tc>
          <w:tcPr>
            <w:tcW w:w="2160" w:type="dxa"/>
            <w:tcBorders>
              <w:top w:val="single" w:sz="4" w:space="0" w:color="0000FF"/>
              <w:left w:val="nil"/>
              <w:bottom w:val="single" w:sz="4" w:space="0" w:color="0000FF"/>
              <w:right w:val="single" w:sz="4" w:space="0" w:color="0000FF"/>
            </w:tcBorders>
            <w:shd w:val="clear" w:color="auto" w:fill="auto"/>
          </w:tcPr>
          <w:p w14:paraId="09C1FDC6" w14:textId="77777777" w:rsidR="004F4DE0" w:rsidRDefault="004F4DE0" w:rsidP="00EA7BB6">
            <w:r>
              <w:t>June 2015</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666B39ED" w14:textId="77777777" w:rsidR="004F4DE0" w:rsidRDefault="004F4DE0" w:rsidP="00EA7BB6"/>
        </w:tc>
      </w:tr>
    </w:tbl>
    <w:p w14:paraId="2F48000E" w14:textId="77777777" w:rsidR="005A4C6A" w:rsidRDefault="005A4C6A" w:rsidP="00A51510"/>
    <w:sectPr w:rsidR="005A4C6A" w:rsidSect="00B31DE3">
      <w:headerReference w:type="even" r:id="rId25"/>
      <w:headerReference w:type="default" r:id="rId26"/>
      <w:footerReference w:type="default" r:id="rId27"/>
      <w:headerReference w:type="first" r:id="rId28"/>
      <w:pgSz w:w="16838" w:h="11906" w:orient="landscape" w:code="9"/>
      <w:pgMar w:top="720" w:right="851" w:bottom="1134"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9503E" w14:textId="77777777" w:rsidR="0026478F" w:rsidRDefault="0026478F">
      <w:r>
        <w:separator/>
      </w:r>
    </w:p>
  </w:endnote>
  <w:endnote w:type="continuationSeparator" w:id="0">
    <w:p w14:paraId="2342F960" w14:textId="77777777" w:rsidR="0026478F" w:rsidRDefault="0026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99A8" w14:textId="77777777" w:rsidR="004F2AF5" w:rsidRDefault="004F2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F74C5" w14:textId="77777777" w:rsidR="004F2AF5" w:rsidRDefault="004F2A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F49D" w14:textId="77777777" w:rsidR="004F2AF5" w:rsidRDefault="004F2AF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080E3" w14:textId="77777777" w:rsidR="004F2AF5" w:rsidRDefault="004F2AF5">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F8B7" w14:textId="77777777" w:rsidR="00FB6FA2" w:rsidRDefault="00FB6F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A1B9" w14:textId="77777777" w:rsidR="00FB6FA2" w:rsidRPr="00E110B1" w:rsidRDefault="00FB6FA2"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C06D96">
      <w:rPr>
        <w:noProof/>
        <w:sz w:val="16"/>
        <w:szCs w:val="16"/>
      </w:rPr>
      <w:t>3</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434EBF">
      <w:rPr>
        <w:noProof/>
        <w:sz w:val="16"/>
        <w:szCs w:val="16"/>
      </w:rPr>
      <w:t>5</w:t>
    </w:r>
    <w:r w:rsidRPr="00E110B1">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8592" w14:textId="77777777" w:rsidR="00945254" w:rsidRPr="00E110B1" w:rsidRDefault="00945254" w:rsidP="00945254">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6E793F">
      <w:rPr>
        <w:noProof/>
        <w:sz w:val="16"/>
        <w:szCs w:val="16"/>
      </w:rPr>
      <w:t>2</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6E793F">
      <w:rPr>
        <w:noProof/>
        <w:sz w:val="16"/>
        <w:szCs w:val="16"/>
      </w:rPr>
      <w:t>9</w:t>
    </w:r>
    <w:r w:rsidRPr="00E110B1">
      <w:rPr>
        <w:sz w:val="16"/>
        <w:szCs w:val="16"/>
      </w:rPr>
      <w:fldChar w:fldCharType="end"/>
    </w:r>
  </w:p>
  <w:p w14:paraId="2BF261B5" w14:textId="77777777" w:rsidR="00FB6FA2" w:rsidRDefault="00FB6FA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0231" w14:textId="77777777" w:rsidR="00FB6FA2" w:rsidRPr="00E110B1" w:rsidRDefault="00440189" w:rsidP="006D131D">
    <w:pPr>
      <w:pStyle w:val="Footer"/>
      <w:jc w:val="right"/>
      <w:rPr>
        <w:sz w:val="16"/>
        <w:szCs w:val="16"/>
      </w:rPr>
    </w:pPr>
    <w:r w:rsidRPr="00E110B1">
      <w:rPr>
        <w:noProof/>
        <w:sz w:val="16"/>
        <w:szCs w:val="16"/>
        <w:lang w:eastAsia="en-GB"/>
      </w:rPr>
      <mc:AlternateContent>
        <mc:Choice Requires="wpg">
          <w:drawing>
            <wp:anchor distT="0" distB="0" distL="114300" distR="114300" simplePos="0" relativeHeight="251658240" behindDoc="0" locked="0" layoutInCell="1" allowOverlap="1" wp14:anchorId="28AD1298" wp14:editId="07777777">
              <wp:simplePos x="0" y="0"/>
              <wp:positionH relativeFrom="column">
                <wp:posOffset>0</wp:posOffset>
              </wp:positionH>
              <wp:positionV relativeFrom="paragraph">
                <wp:posOffset>-448945</wp:posOffset>
              </wp:positionV>
              <wp:extent cx="9029700" cy="685800"/>
              <wp:effectExtent l="0" t="0" r="0" b="127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0" cy="685800"/>
                        <a:chOff x="1080" y="1260"/>
                        <a:chExt cx="14940" cy="1440"/>
                      </a:xfrm>
                    </wpg:grpSpPr>
                    <pic:pic xmlns:pic="http://schemas.openxmlformats.org/drawingml/2006/picture">
                      <pic:nvPicPr>
                        <pic:cNvPr id="2" name="Picture 14"/>
                        <pic:cNvPicPr>
                          <a:picLocks noChangeAspect="1" noChangeArrowheads="1"/>
                        </pic:cNvPicPr>
                      </pic:nvPicPr>
                      <pic:blipFill>
                        <a:blip r:embed="rId1">
                          <a:extLst>
                            <a:ext uri="{28A0092B-C50C-407E-A947-70E740481C1C}">
                              <a14:useLocalDpi xmlns:a14="http://schemas.microsoft.com/office/drawing/2010/main" val="0"/>
                            </a:ext>
                          </a:extLst>
                        </a:blip>
                        <a:srcRect t="7559"/>
                        <a:stretch>
                          <a:fillRect/>
                        </a:stretch>
                      </pic:blipFill>
                      <pic:spPr bwMode="auto">
                        <a:xfrm>
                          <a:off x="1080" y="1260"/>
                          <a:ext cx="149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5"/>
                        <pic:cNvPicPr>
                          <a:picLocks noChangeAspect="1" noChangeArrowheads="1"/>
                        </pic:cNvPicPr>
                      </pic:nvPicPr>
                      <pic:blipFill>
                        <a:blip r:embed="rId2">
                          <a:extLst>
                            <a:ext uri="{28A0092B-C50C-407E-A947-70E740481C1C}">
                              <a14:useLocalDpi xmlns:a14="http://schemas.microsoft.com/office/drawing/2010/main" val="0"/>
                            </a:ext>
                          </a:extLst>
                        </a:blip>
                        <a:srcRect l="8687" t="20872" b="15654"/>
                        <a:stretch>
                          <a:fillRect/>
                        </a:stretch>
                      </pic:blipFill>
                      <pic:spPr bwMode="auto">
                        <a:xfrm>
                          <a:off x="1181" y="1443"/>
                          <a:ext cx="4039" cy="10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860" y="1800"/>
                          <a:ext cx="1026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cx="http://schemas.microsoft.com/office/drawing/2014/chartex">
          <w:pict w14:anchorId="4BD10C1E">
            <v:group id="Group 13" style="position:absolute;margin-left:0;margin-top:-35.35pt;width:711pt;height:54pt;z-index:251658240" coordsize="14940,1440" coordorigin="1080,1260" o:spid="_x0000_s1026" w14:anchorId="1E4FD6A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left:1080;top:1260;width:14940;height:14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">
                <v:imagedata croptop="4954f" o:title="" r:id="rId4"/>
              </v:shape>
              <v:shape id="Picture 15" style="position:absolute;left:1181;top:1443;width:4039;height:1072;visibility:visible;mso-wrap-style:square" o:spid="_x0000_s1028" fillcolor="#bbe0e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">
                <v:imagedata cropleft="5693f" croptop="13679f" cropbottom="10259f" o:title="" r:id="rId5"/>
              </v:shape>
              <v:shape id="Picture 16" style="position:absolute;left:4860;top:1800;width:10260;height:54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">
                <v:imagedata o:title="" r:id="rId6"/>
              </v:shape>
            </v:group>
          </w:pict>
        </mc:Fallback>
      </mc:AlternateContent>
    </w:r>
    <w:r w:rsidR="00FB6FA2" w:rsidRPr="00E110B1">
      <w:rPr>
        <w:sz w:val="16"/>
        <w:szCs w:val="16"/>
      </w:rPr>
      <w:t xml:space="preserve">Page </w:t>
    </w:r>
    <w:r w:rsidR="00FB6FA2" w:rsidRPr="00E110B1">
      <w:rPr>
        <w:sz w:val="16"/>
        <w:szCs w:val="16"/>
      </w:rPr>
      <w:fldChar w:fldCharType="begin"/>
    </w:r>
    <w:r w:rsidR="00FB6FA2" w:rsidRPr="00E110B1">
      <w:rPr>
        <w:sz w:val="16"/>
        <w:szCs w:val="16"/>
      </w:rPr>
      <w:instrText xml:space="preserve"> PAGE </w:instrText>
    </w:r>
    <w:r w:rsidR="00FB6FA2" w:rsidRPr="00E110B1">
      <w:rPr>
        <w:sz w:val="16"/>
        <w:szCs w:val="16"/>
      </w:rPr>
      <w:fldChar w:fldCharType="separate"/>
    </w:r>
    <w:r w:rsidR="006E793F">
      <w:rPr>
        <w:noProof/>
        <w:sz w:val="16"/>
        <w:szCs w:val="16"/>
      </w:rPr>
      <w:t>9</w:t>
    </w:r>
    <w:r w:rsidR="00FB6FA2" w:rsidRPr="00E110B1">
      <w:rPr>
        <w:sz w:val="16"/>
        <w:szCs w:val="16"/>
      </w:rPr>
      <w:fldChar w:fldCharType="end"/>
    </w:r>
    <w:r w:rsidR="00FB6FA2" w:rsidRPr="00E110B1">
      <w:rPr>
        <w:sz w:val="16"/>
        <w:szCs w:val="16"/>
      </w:rPr>
      <w:t xml:space="preserve"> of </w:t>
    </w:r>
    <w:r w:rsidR="00FB6FA2" w:rsidRPr="00E110B1">
      <w:rPr>
        <w:sz w:val="16"/>
        <w:szCs w:val="16"/>
      </w:rPr>
      <w:fldChar w:fldCharType="begin"/>
    </w:r>
    <w:r w:rsidR="00FB6FA2" w:rsidRPr="00E110B1">
      <w:rPr>
        <w:sz w:val="16"/>
        <w:szCs w:val="16"/>
      </w:rPr>
      <w:instrText xml:space="preserve"> NUMPAGES </w:instrText>
    </w:r>
    <w:r w:rsidR="00FB6FA2" w:rsidRPr="00E110B1">
      <w:rPr>
        <w:sz w:val="16"/>
        <w:szCs w:val="16"/>
      </w:rPr>
      <w:fldChar w:fldCharType="separate"/>
    </w:r>
    <w:r w:rsidR="006E793F">
      <w:rPr>
        <w:noProof/>
        <w:sz w:val="16"/>
        <w:szCs w:val="16"/>
      </w:rPr>
      <w:t>9</w:t>
    </w:r>
    <w:r w:rsidR="00FB6FA2"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2785E" w14:textId="77777777" w:rsidR="0026478F" w:rsidRDefault="0026478F">
      <w:r>
        <w:separator/>
      </w:r>
    </w:p>
  </w:footnote>
  <w:footnote w:type="continuationSeparator" w:id="0">
    <w:p w14:paraId="58B6FF6D" w14:textId="77777777" w:rsidR="0026478F" w:rsidRDefault="00264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CD3A1" w14:textId="77777777" w:rsidR="00FB6FA2" w:rsidRDefault="00FB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F6BA0" w14:textId="77777777" w:rsidR="00FB6FA2" w:rsidRPr="00E110B1" w:rsidRDefault="00FB6FA2" w:rsidP="006D131D">
    <w:pPr>
      <w:pStyle w:val="Header"/>
      <w:jc w:val="cent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9A3E" w14:textId="77777777" w:rsidR="00FB6FA2" w:rsidRDefault="00FB6F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42D0" w14:textId="77777777" w:rsidR="00FB6FA2" w:rsidRDefault="00FB6F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B20F5" w14:textId="77777777" w:rsidR="00A6596F" w:rsidRDefault="00FB6FA2" w:rsidP="006D131D">
    <w:pPr>
      <w:pStyle w:val="Header"/>
      <w:jc w:val="center"/>
      <w:rPr>
        <w:b/>
        <w:sz w:val="32"/>
        <w:szCs w:val="32"/>
      </w:rPr>
    </w:pPr>
    <w:r w:rsidRPr="00E110B1">
      <w:rPr>
        <w:b/>
        <w:sz w:val="32"/>
        <w:szCs w:val="32"/>
      </w:rPr>
      <w:t>Improvement Plan</w:t>
    </w:r>
  </w:p>
  <w:p w14:paraId="79BC9DCE" w14:textId="77777777" w:rsidR="00FB6FA2" w:rsidRPr="00E110B1" w:rsidRDefault="00440189" w:rsidP="006D131D">
    <w:pPr>
      <w:pStyle w:val="Header"/>
      <w:jc w:val="center"/>
      <w:rPr>
        <w:sz w:val="32"/>
        <w:szCs w:val="32"/>
      </w:rPr>
    </w:pPr>
    <w:r w:rsidRPr="00E110B1">
      <w:rPr>
        <w:noProof/>
        <w:sz w:val="32"/>
        <w:szCs w:val="32"/>
        <w:lang w:eastAsia="en-GB"/>
      </w:rPr>
      <w:drawing>
        <wp:anchor distT="0" distB="0" distL="114300" distR="114300" simplePos="0" relativeHeight="251657216" behindDoc="1" locked="0" layoutInCell="1" allowOverlap="1" wp14:anchorId="05211657" wp14:editId="07777777">
          <wp:simplePos x="0" y="0"/>
          <wp:positionH relativeFrom="column">
            <wp:posOffset>0</wp:posOffset>
          </wp:positionH>
          <wp:positionV relativeFrom="paragraph">
            <wp:posOffset>-221615</wp:posOffset>
          </wp:positionV>
          <wp:extent cx="482600" cy="509905"/>
          <wp:effectExtent l="0" t="0" r="0" b="0"/>
          <wp:wrapNone/>
          <wp:docPr id="12" name="Picture 12" descr="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re-logo"/>
                  <pic:cNvPicPr>
                    <a:picLocks noChangeAspect="1" noChangeArrowheads="1"/>
                  </pic:cNvPicPr>
                </pic:nvPicPr>
                <pic:blipFill>
                  <a:blip r:embed="rId1">
                    <a:extLst>
                      <a:ext uri="{28A0092B-C50C-407E-A947-70E740481C1C}">
                        <a14:useLocalDpi xmlns:a14="http://schemas.microsoft.com/office/drawing/2010/main" val="0"/>
                      </a:ext>
                    </a:extLst>
                  </a:blip>
                  <a:srcRect l="78963" b="-11116"/>
                  <a:stretch>
                    <a:fillRect/>
                  </a:stretch>
                </pic:blipFill>
                <pic:spPr bwMode="auto">
                  <a:xfrm>
                    <a:off x="0" y="0"/>
                    <a:ext cx="482600" cy="50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CB5B" w14:textId="77777777" w:rsidR="00FB6FA2" w:rsidRDefault="00FB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96AA5"/>
    <w:multiLevelType w:val="hybridMultilevel"/>
    <w:tmpl w:val="18EA2346"/>
    <w:lvl w:ilvl="0" w:tplc="B56ED674">
      <w:start w:val="1"/>
      <w:numFmt w:val="bullet"/>
      <w:lvlText w:val=""/>
      <w:lvlJc w:val="left"/>
      <w:pPr>
        <w:ind w:left="720" w:hanging="360"/>
      </w:pPr>
      <w:rPr>
        <w:rFonts w:ascii="Symbol" w:hAnsi="Symbol" w:hint="default"/>
      </w:rPr>
    </w:lvl>
    <w:lvl w:ilvl="1" w:tplc="9A202B38">
      <w:start w:val="1"/>
      <w:numFmt w:val="bullet"/>
      <w:lvlText w:val="o"/>
      <w:lvlJc w:val="left"/>
      <w:pPr>
        <w:ind w:left="1440" w:hanging="360"/>
      </w:pPr>
      <w:rPr>
        <w:rFonts w:ascii="Courier New" w:hAnsi="Courier New" w:hint="default"/>
      </w:rPr>
    </w:lvl>
    <w:lvl w:ilvl="2" w:tplc="64E08632">
      <w:start w:val="1"/>
      <w:numFmt w:val="bullet"/>
      <w:lvlText w:val=""/>
      <w:lvlJc w:val="left"/>
      <w:pPr>
        <w:ind w:left="2160" w:hanging="360"/>
      </w:pPr>
      <w:rPr>
        <w:rFonts w:ascii="Wingdings" w:hAnsi="Wingdings" w:hint="default"/>
      </w:rPr>
    </w:lvl>
    <w:lvl w:ilvl="3" w:tplc="8ADC9182">
      <w:start w:val="1"/>
      <w:numFmt w:val="bullet"/>
      <w:lvlText w:val=""/>
      <w:lvlJc w:val="left"/>
      <w:pPr>
        <w:ind w:left="2880" w:hanging="360"/>
      </w:pPr>
      <w:rPr>
        <w:rFonts w:ascii="Symbol" w:hAnsi="Symbol" w:hint="default"/>
      </w:rPr>
    </w:lvl>
    <w:lvl w:ilvl="4" w:tplc="9754F73A">
      <w:start w:val="1"/>
      <w:numFmt w:val="bullet"/>
      <w:lvlText w:val="o"/>
      <w:lvlJc w:val="left"/>
      <w:pPr>
        <w:ind w:left="3600" w:hanging="360"/>
      </w:pPr>
      <w:rPr>
        <w:rFonts w:ascii="Courier New" w:hAnsi="Courier New" w:hint="default"/>
      </w:rPr>
    </w:lvl>
    <w:lvl w:ilvl="5" w:tplc="1BC6E96A">
      <w:start w:val="1"/>
      <w:numFmt w:val="bullet"/>
      <w:lvlText w:val=""/>
      <w:lvlJc w:val="left"/>
      <w:pPr>
        <w:ind w:left="4320" w:hanging="360"/>
      </w:pPr>
      <w:rPr>
        <w:rFonts w:ascii="Wingdings" w:hAnsi="Wingdings" w:hint="default"/>
      </w:rPr>
    </w:lvl>
    <w:lvl w:ilvl="6" w:tplc="38882FE8">
      <w:start w:val="1"/>
      <w:numFmt w:val="bullet"/>
      <w:lvlText w:val=""/>
      <w:lvlJc w:val="left"/>
      <w:pPr>
        <w:ind w:left="5040" w:hanging="360"/>
      </w:pPr>
      <w:rPr>
        <w:rFonts w:ascii="Symbol" w:hAnsi="Symbol" w:hint="default"/>
      </w:rPr>
    </w:lvl>
    <w:lvl w:ilvl="7" w:tplc="322ACA80">
      <w:start w:val="1"/>
      <w:numFmt w:val="bullet"/>
      <w:lvlText w:val="o"/>
      <w:lvlJc w:val="left"/>
      <w:pPr>
        <w:ind w:left="5760" w:hanging="360"/>
      </w:pPr>
      <w:rPr>
        <w:rFonts w:ascii="Courier New" w:hAnsi="Courier New" w:hint="default"/>
      </w:rPr>
    </w:lvl>
    <w:lvl w:ilvl="8" w:tplc="3D9C0264">
      <w:start w:val="1"/>
      <w:numFmt w:val="bullet"/>
      <w:lvlText w:val=""/>
      <w:lvlJc w:val="left"/>
      <w:pPr>
        <w:ind w:left="6480" w:hanging="360"/>
      </w:pPr>
      <w:rPr>
        <w:rFonts w:ascii="Wingdings" w:hAnsi="Wingdings" w:hint="default"/>
      </w:rPr>
    </w:lvl>
  </w:abstractNum>
  <w:abstractNum w:abstractNumId="1">
    <w:nsid w:val="381E23D9"/>
    <w:multiLevelType w:val="hybridMultilevel"/>
    <w:tmpl w:val="F3DC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301171"/>
    <w:multiLevelType w:val="hybridMultilevel"/>
    <w:tmpl w:val="91C2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DF2369"/>
    <w:multiLevelType w:val="hybridMultilevel"/>
    <w:tmpl w:val="542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5D7852"/>
    <w:multiLevelType w:val="hybridMultilevel"/>
    <w:tmpl w:val="6FE6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D6AE2"/>
    <w:multiLevelType w:val="hybridMultilevel"/>
    <w:tmpl w:val="563C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B474C8"/>
    <w:multiLevelType w:val="hybridMultilevel"/>
    <w:tmpl w:val="B432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E0B75CA"/>
    <w:multiLevelType w:val="hybridMultilevel"/>
    <w:tmpl w:val="1FCA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4E47D6"/>
    <w:multiLevelType w:val="hybridMultilevel"/>
    <w:tmpl w:val="2662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4D3B1F"/>
    <w:multiLevelType w:val="hybridMultilevel"/>
    <w:tmpl w:val="CDD4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6B7FA0"/>
    <w:multiLevelType w:val="hybridMultilevel"/>
    <w:tmpl w:val="FA261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C8001AA"/>
    <w:multiLevelType w:val="hybridMultilevel"/>
    <w:tmpl w:val="05CA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D767B65"/>
    <w:multiLevelType w:val="hybridMultilevel"/>
    <w:tmpl w:val="3F80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1"/>
  </w:num>
  <w:num w:numId="5">
    <w:abstractNumId w:val="4"/>
  </w:num>
  <w:num w:numId="6">
    <w:abstractNumId w:val="5"/>
  </w:num>
  <w:num w:numId="7">
    <w:abstractNumId w:val="12"/>
  </w:num>
  <w:num w:numId="8">
    <w:abstractNumId w:val="1"/>
  </w:num>
  <w:num w:numId="9">
    <w:abstractNumId w:val="2"/>
  </w:num>
  <w:num w:numId="10">
    <w:abstractNumId w:val="10"/>
  </w:num>
  <w:num w:numId="11">
    <w:abstractNumId w:val="13"/>
  </w:num>
  <w:num w:numId="12">
    <w:abstractNumId w:val="7"/>
  </w:num>
  <w:num w:numId="13">
    <w:abstractNumId w:val="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6B32"/>
    <w:rsid w:val="00046D22"/>
    <w:rsid w:val="00057587"/>
    <w:rsid w:val="00076726"/>
    <w:rsid w:val="000A2332"/>
    <w:rsid w:val="000B42B9"/>
    <w:rsid w:val="000C50E1"/>
    <w:rsid w:val="000D02C5"/>
    <w:rsid w:val="000D20F4"/>
    <w:rsid w:val="000E2605"/>
    <w:rsid w:val="000F6091"/>
    <w:rsid w:val="00154202"/>
    <w:rsid w:val="00156B5A"/>
    <w:rsid w:val="001A4BEE"/>
    <w:rsid w:val="001A7F88"/>
    <w:rsid w:val="001B2681"/>
    <w:rsid w:val="001B3EB3"/>
    <w:rsid w:val="001D3FCF"/>
    <w:rsid w:val="00227363"/>
    <w:rsid w:val="00237364"/>
    <w:rsid w:val="0026478F"/>
    <w:rsid w:val="00272642"/>
    <w:rsid w:val="00291498"/>
    <w:rsid w:val="00294C6B"/>
    <w:rsid w:val="00295E10"/>
    <w:rsid w:val="002A52B2"/>
    <w:rsid w:val="002A52D8"/>
    <w:rsid w:val="002B0410"/>
    <w:rsid w:val="002B4FD2"/>
    <w:rsid w:val="002D580F"/>
    <w:rsid w:val="002D5D7D"/>
    <w:rsid w:val="003035B0"/>
    <w:rsid w:val="00382466"/>
    <w:rsid w:val="00392F3A"/>
    <w:rsid w:val="00407AB1"/>
    <w:rsid w:val="00425867"/>
    <w:rsid w:val="00432C61"/>
    <w:rsid w:val="00434EBF"/>
    <w:rsid w:val="00434EFC"/>
    <w:rsid w:val="0043618C"/>
    <w:rsid w:val="004373C8"/>
    <w:rsid w:val="00440189"/>
    <w:rsid w:val="004D0BF1"/>
    <w:rsid w:val="004F2AF5"/>
    <w:rsid w:val="004F42F3"/>
    <w:rsid w:val="004F4DE0"/>
    <w:rsid w:val="005354ED"/>
    <w:rsid w:val="0054018F"/>
    <w:rsid w:val="00550C6F"/>
    <w:rsid w:val="005A4C6A"/>
    <w:rsid w:val="005D5594"/>
    <w:rsid w:val="005F222F"/>
    <w:rsid w:val="006651FC"/>
    <w:rsid w:val="00671786"/>
    <w:rsid w:val="00672341"/>
    <w:rsid w:val="00684322"/>
    <w:rsid w:val="006B257E"/>
    <w:rsid w:val="006D131D"/>
    <w:rsid w:val="006E11CF"/>
    <w:rsid w:val="006E2D43"/>
    <w:rsid w:val="006E793F"/>
    <w:rsid w:val="006F437F"/>
    <w:rsid w:val="00743AE8"/>
    <w:rsid w:val="00761018"/>
    <w:rsid w:val="00762A32"/>
    <w:rsid w:val="007E18A1"/>
    <w:rsid w:val="007F20B7"/>
    <w:rsid w:val="00804495"/>
    <w:rsid w:val="00805A59"/>
    <w:rsid w:val="0081146D"/>
    <w:rsid w:val="00837BD1"/>
    <w:rsid w:val="00863A72"/>
    <w:rsid w:val="00870325"/>
    <w:rsid w:val="008730EA"/>
    <w:rsid w:val="008972F1"/>
    <w:rsid w:val="008B73FA"/>
    <w:rsid w:val="008D3391"/>
    <w:rsid w:val="00905B90"/>
    <w:rsid w:val="00917818"/>
    <w:rsid w:val="009362F0"/>
    <w:rsid w:val="0093712A"/>
    <w:rsid w:val="00945254"/>
    <w:rsid w:val="0095750B"/>
    <w:rsid w:val="00970813"/>
    <w:rsid w:val="00982375"/>
    <w:rsid w:val="00983A7B"/>
    <w:rsid w:val="009B6F60"/>
    <w:rsid w:val="009D116F"/>
    <w:rsid w:val="009E3923"/>
    <w:rsid w:val="009F7E43"/>
    <w:rsid w:val="00A014F1"/>
    <w:rsid w:val="00A01C45"/>
    <w:rsid w:val="00A2009C"/>
    <w:rsid w:val="00A51510"/>
    <w:rsid w:val="00A523A7"/>
    <w:rsid w:val="00A6596F"/>
    <w:rsid w:val="00A77EB2"/>
    <w:rsid w:val="00A945AB"/>
    <w:rsid w:val="00AB6AE1"/>
    <w:rsid w:val="00AD1D24"/>
    <w:rsid w:val="00AF11EB"/>
    <w:rsid w:val="00B31DE3"/>
    <w:rsid w:val="00B91D38"/>
    <w:rsid w:val="00B932D1"/>
    <w:rsid w:val="00BC2228"/>
    <w:rsid w:val="00BC2E76"/>
    <w:rsid w:val="00BE6F25"/>
    <w:rsid w:val="00BF40A0"/>
    <w:rsid w:val="00C0464B"/>
    <w:rsid w:val="00C0612F"/>
    <w:rsid w:val="00C06D96"/>
    <w:rsid w:val="00C148ED"/>
    <w:rsid w:val="00C155FF"/>
    <w:rsid w:val="00C20EA2"/>
    <w:rsid w:val="00C61F41"/>
    <w:rsid w:val="00C91ECE"/>
    <w:rsid w:val="00CD55A2"/>
    <w:rsid w:val="00D51667"/>
    <w:rsid w:val="00D73C15"/>
    <w:rsid w:val="00D77487"/>
    <w:rsid w:val="00DE2EF8"/>
    <w:rsid w:val="00E110B1"/>
    <w:rsid w:val="00E142ED"/>
    <w:rsid w:val="00E25886"/>
    <w:rsid w:val="00E430C7"/>
    <w:rsid w:val="00E46DFD"/>
    <w:rsid w:val="00E67394"/>
    <w:rsid w:val="00E75B8E"/>
    <w:rsid w:val="00E81576"/>
    <w:rsid w:val="00EA461F"/>
    <w:rsid w:val="00EA56B8"/>
    <w:rsid w:val="00EA7BB6"/>
    <w:rsid w:val="00EB5545"/>
    <w:rsid w:val="00EF5C8B"/>
    <w:rsid w:val="00EF7EC4"/>
    <w:rsid w:val="00F04289"/>
    <w:rsid w:val="00F10F6A"/>
    <w:rsid w:val="00F4495C"/>
    <w:rsid w:val="00F615EE"/>
    <w:rsid w:val="00FB6FA2"/>
    <w:rsid w:val="00FC349E"/>
    <w:rsid w:val="0C4024C2"/>
    <w:rsid w:val="1EECF3CD"/>
    <w:rsid w:val="3D08966F"/>
    <w:rsid w:val="469DC9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A30D1AE"/>
  <w15:chartTrackingRefBased/>
  <w15:docId w15:val="{50EC1D5B-DB32-460D-A3A0-1C7C23F8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val="en-GB"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2"/>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paragraph" w:styleId="NormalWeb">
    <w:name w:val="Normal (Web)"/>
    <w:basedOn w:val="Normal"/>
    <w:rsid w:val="008972F1"/>
    <w:pPr>
      <w:spacing w:before="100" w:beforeAutospacing="1" w:after="100" w:afterAutospacing="1"/>
    </w:pPr>
    <w:rPr>
      <w:rFonts w:ascii="Times New Roman" w:hAnsi="Times New Roman"/>
      <w:lang w:eastAsia="en-GB"/>
    </w:rPr>
  </w:style>
  <w:style w:type="paragraph" w:customStyle="1" w:styleId="Default">
    <w:name w:val="Default"/>
    <w:rsid w:val="005A4C6A"/>
    <w:pPr>
      <w:autoSpaceDE w:val="0"/>
      <w:autoSpaceDN w:val="0"/>
      <w:adjustRightInd w:val="0"/>
    </w:pPr>
    <w:rPr>
      <w:rFonts w:ascii="Calibri" w:hAnsi="Calibri" w:cs="Calibri"/>
      <w:color w:val="000000"/>
      <w:sz w:val="24"/>
      <w:szCs w:val="24"/>
      <w:lang w:val="en-GB" w:eastAsia="en-GB"/>
    </w:rPr>
  </w:style>
  <w:style w:type="paragraph" w:styleId="ListParagraph">
    <w:name w:val="List Paragraph"/>
    <w:basedOn w:val="Normal"/>
    <w:uiPriority w:val="34"/>
    <w:qFormat/>
    <w:rsid w:val="005A4C6A"/>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oleObject" Target="embeddings/oleObject2.bin"/><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foot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2D32288925FB4D8C52938DAD89BBCD" ma:contentTypeVersion="3" ma:contentTypeDescription="Create a new document." ma:contentTypeScope="" ma:versionID="b0f2e571e89f7ce48e6a9662aa8ac7ae">
  <xsd:schema xmlns:xsd="http://www.w3.org/2001/XMLSchema" xmlns:xs="http://www.w3.org/2001/XMLSchema" xmlns:p="http://schemas.microsoft.com/office/2006/metadata/properties" xmlns:ns2="a520de2d-3526-4dd1-861a-26e8ecc13d8a" targetNamespace="http://schemas.microsoft.com/office/2006/metadata/properties" ma:root="true" ma:fieldsID="552fa4f02151a075dafa79d07c1ae00c" ns2:_="">
    <xsd:import namespace="a520de2d-3526-4dd1-861a-26e8ecc13d8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0de2d-3526-4dd1-861a-26e8ecc13d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2F22-3C78-445B-9CFC-4F6297D18103}">
  <ds:schemaRefs>
    <ds:schemaRef ds:uri="http://schemas.microsoft.com/sharepoint/v3/contenttype/forms"/>
  </ds:schemaRefs>
</ds:datastoreItem>
</file>

<file path=customXml/itemProps2.xml><?xml version="1.0" encoding="utf-8"?>
<ds:datastoreItem xmlns:ds="http://schemas.openxmlformats.org/officeDocument/2006/customXml" ds:itemID="{35945BCA-2444-4A69-BDBB-9F7C88C5A6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90B22-FA7E-4399-B858-A838EAF13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0de2d-3526-4dd1-861a-26e8ecc1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15078-DF38-4A27-8751-796D5416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Ruth MacDonald</cp:lastModifiedBy>
  <cp:revision>2</cp:revision>
  <cp:lastPrinted>2014-07-02T14:42:00Z</cp:lastPrinted>
  <dcterms:created xsi:type="dcterms:W3CDTF">2015-08-27T12:35:00Z</dcterms:created>
  <dcterms:modified xsi:type="dcterms:W3CDTF">2015-08-27T12:35:00Z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0x010100682D32288925FB4D8C52938DAD89BBCD</vt:lpwstr>
  </property>
</Properties>
</file>